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EB" w:rsidRDefault="00BA27EB">
      <w:pPr>
        <w:pStyle w:val="a0"/>
        <w:tabs>
          <w:tab w:val="left" w:pos="9355"/>
        </w:tabs>
        <w:ind w:right="-1"/>
        <w:jc w:val="center"/>
      </w:pPr>
    </w:p>
    <w:p w:rsidR="00713728" w:rsidRDefault="00713728" w:rsidP="00713728">
      <w:pPr>
        <w:spacing w:line="192" w:lineRule="auto"/>
        <w:ind w:right="5387"/>
        <w:rPr>
          <w:b/>
          <w:bCs/>
          <w:sz w:val="28"/>
          <w:szCs w:val="28"/>
        </w:rPr>
      </w:pPr>
      <w:r>
        <w:rPr>
          <w:b/>
          <w:bCs/>
          <w:sz w:val="28"/>
          <w:szCs w:val="28"/>
        </w:rPr>
        <w:t xml:space="preserve">           </w:t>
      </w:r>
      <w:r>
        <w:rPr>
          <w:noProof/>
        </w:rPr>
        <w:drawing>
          <wp:inline distT="0" distB="0" distL="0" distR="0">
            <wp:extent cx="65722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58000"/>
                    </a:blip>
                    <a:srcRect/>
                    <a:stretch>
                      <a:fillRect/>
                    </a:stretch>
                  </pic:blipFill>
                  <pic:spPr bwMode="auto">
                    <a:xfrm>
                      <a:off x="0" y="0"/>
                      <a:ext cx="657225" cy="828675"/>
                    </a:xfrm>
                    <a:prstGeom prst="rect">
                      <a:avLst/>
                    </a:prstGeom>
                    <a:solidFill>
                      <a:srgbClr val="FFFFFF"/>
                    </a:solidFill>
                    <a:ln w="9525">
                      <a:noFill/>
                      <a:miter lim="800000"/>
                      <a:headEnd/>
                      <a:tailEnd/>
                    </a:ln>
                  </pic:spPr>
                </pic:pic>
              </a:graphicData>
            </a:graphic>
          </wp:inline>
        </w:drawing>
      </w:r>
    </w:p>
    <w:p w:rsidR="00713728" w:rsidRPr="00713728" w:rsidRDefault="00713728" w:rsidP="00713728">
      <w:pPr>
        <w:spacing w:after="0" w:line="192" w:lineRule="auto"/>
        <w:ind w:right="5387"/>
        <w:rPr>
          <w:rFonts w:ascii="Times New Roman" w:hAnsi="Times New Roman" w:cs="Times New Roman"/>
          <w:b/>
          <w:bCs/>
          <w:sz w:val="28"/>
          <w:szCs w:val="28"/>
        </w:rPr>
      </w:pPr>
    </w:p>
    <w:p w:rsidR="00713728" w:rsidRPr="00713728" w:rsidRDefault="009447FF" w:rsidP="00713728">
      <w:pPr>
        <w:spacing w:after="0" w:line="192" w:lineRule="auto"/>
        <w:ind w:right="5387"/>
        <w:rPr>
          <w:rFonts w:ascii="Times New Roman" w:hAnsi="Times New Roman" w:cs="Times New Roman"/>
          <w:b/>
          <w:sz w:val="28"/>
          <w:szCs w:val="28"/>
        </w:rPr>
      </w:pPr>
      <w:r w:rsidRPr="009447FF">
        <w:rPr>
          <w:rFonts w:ascii="Times New Roman" w:hAnsi="Times New Roman" w:cs="Times New Roman"/>
          <w:lang w:eastAsia="en-US" w:bidi="ru-RU"/>
        </w:rPr>
        <w:pict>
          <v:shapetype id="_x0000_t202" coordsize="21600,21600" o:spt="202" path="m,l,21600r21600,l21600,xe">
            <v:stroke joinstyle="miter"/>
            <v:path gradientshapeok="t" o:connecttype="rect"/>
          </v:shapetype>
          <v:shape id="_x0000_s1026" type="#_x0000_t202" style="position:absolute;margin-left:282.4pt;margin-top:13.3pt;width:188.6pt;height:145.85pt;z-index:251660288;mso-wrap-distance-left:9.05pt;mso-wrap-distance-right:9.05pt" strokecolor="white" strokeweight=".5pt">
            <v:fill color2="black"/>
            <v:stroke color2="black"/>
            <v:textbox style="mso-next-textbox:#_x0000_s1026" inset="7.45pt,3.85pt,7.45pt,3.85pt">
              <w:txbxContent>
                <w:p w:rsidR="00713728" w:rsidRDefault="00713728" w:rsidP="00713728">
                  <w:pPr>
                    <w:rPr>
                      <w:sz w:val="28"/>
                      <w:szCs w:val="28"/>
                    </w:rPr>
                  </w:pPr>
                </w:p>
                <w:p w:rsidR="00713728" w:rsidRDefault="00713728" w:rsidP="00713728">
                  <w:pPr>
                    <w:jc w:val="center"/>
                    <w:rPr>
                      <w:sz w:val="28"/>
                    </w:rPr>
                  </w:pPr>
                </w:p>
              </w:txbxContent>
            </v:textbox>
          </v:shape>
        </w:pict>
      </w:r>
      <w:r w:rsidR="00713728" w:rsidRPr="00713728">
        <w:rPr>
          <w:rFonts w:ascii="Times New Roman" w:hAnsi="Times New Roman" w:cs="Times New Roman"/>
          <w:b/>
          <w:bCs/>
          <w:sz w:val="28"/>
          <w:szCs w:val="28"/>
        </w:rPr>
        <w:t>АДМИНИСТРАЦИЯ</w:t>
      </w:r>
    </w:p>
    <w:p w:rsidR="00713728" w:rsidRPr="00713728" w:rsidRDefault="00713728" w:rsidP="00713728">
      <w:pPr>
        <w:spacing w:after="0" w:line="192" w:lineRule="auto"/>
        <w:ind w:right="5387"/>
        <w:rPr>
          <w:rFonts w:ascii="Times New Roman" w:hAnsi="Times New Roman" w:cs="Times New Roman"/>
          <w:b/>
          <w:caps/>
          <w:sz w:val="28"/>
          <w:szCs w:val="28"/>
        </w:rPr>
      </w:pPr>
      <w:r w:rsidRPr="00713728">
        <w:rPr>
          <w:rFonts w:ascii="Times New Roman" w:hAnsi="Times New Roman" w:cs="Times New Roman"/>
          <w:b/>
          <w:sz w:val="28"/>
          <w:szCs w:val="28"/>
        </w:rPr>
        <w:t>Сельского поселения</w:t>
      </w:r>
    </w:p>
    <w:p w:rsidR="00713728" w:rsidRPr="00713728" w:rsidRDefault="00713728" w:rsidP="00713728">
      <w:pPr>
        <w:spacing w:after="0" w:line="192" w:lineRule="auto"/>
        <w:ind w:right="5387"/>
        <w:rPr>
          <w:rFonts w:ascii="Times New Roman" w:hAnsi="Times New Roman" w:cs="Times New Roman"/>
          <w:b/>
          <w:sz w:val="28"/>
          <w:szCs w:val="28"/>
        </w:rPr>
      </w:pPr>
      <w:r w:rsidRPr="00713728">
        <w:rPr>
          <w:rFonts w:ascii="Times New Roman" w:hAnsi="Times New Roman" w:cs="Times New Roman"/>
          <w:b/>
          <w:caps/>
          <w:sz w:val="28"/>
          <w:szCs w:val="28"/>
        </w:rPr>
        <w:t xml:space="preserve">         Майское</w:t>
      </w:r>
    </w:p>
    <w:p w:rsidR="00713728" w:rsidRPr="00713728" w:rsidRDefault="00713728" w:rsidP="00713728">
      <w:pPr>
        <w:pStyle w:val="a1"/>
        <w:spacing w:after="0" w:line="192" w:lineRule="auto"/>
        <w:ind w:right="5387"/>
        <w:rPr>
          <w:rFonts w:ascii="Times New Roman" w:hAnsi="Times New Roman" w:cs="Times New Roman"/>
          <w:b/>
          <w:sz w:val="28"/>
          <w:szCs w:val="28"/>
        </w:rPr>
      </w:pPr>
      <w:r w:rsidRPr="00713728">
        <w:rPr>
          <w:rFonts w:ascii="Times New Roman" w:hAnsi="Times New Roman" w:cs="Times New Roman"/>
          <w:b/>
          <w:sz w:val="28"/>
          <w:szCs w:val="28"/>
        </w:rPr>
        <w:t>Муниципального района</w:t>
      </w:r>
    </w:p>
    <w:p w:rsidR="00713728" w:rsidRPr="00713728" w:rsidRDefault="00713728" w:rsidP="00713728">
      <w:pPr>
        <w:pStyle w:val="a1"/>
        <w:spacing w:after="0" w:line="192" w:lineRule="auto"/>
        <w:ind w:right="5387"/>
        <w:rPr>
          <w:rFonts w:ascii="Times New Roman" w:hAnsi="Times New Roman" w:cs="Times New Roman"/>
          <w:b/>
          <w:sz w:val="28"/>
          <w:szCs w:val="28"/>
        </w:rPr>
      </w:pPr>
      <w:r w:rsidRPr="00713728">
        <w:rPr>
          <w:rFonts w:ascii="Times New Roman" w:hAnsi="Times New Roman" w:cs="Times New Roman"/>
          <w:b/>
          <w:sz w:val="28"/>
          <w:szCs w:val="28"/>
        </w:rPr>
        <w:t xml:space="preserve">         </w:t>
      </w:r>
      <w:proofErr w:type="spellStart"/>
      <w:r w:rsidRPr="00713728">
        <w:rPr>
          <w:rFonts w:ascii="Times New Roman" w:hAnsi="Times New Roman" w:cs="Times New Roman"/>
          <w:b/>
          <w:sz w:val="28"/>
          <w:szCs w:val="28"/>
        </w:rPr>
        <w:t>Пестравский</w:t>
      </w:r>
      <w:proofErr w:type="spellEnd"/>
    </w:p>
    <w:p w:rsidR="00713728" w:rsidRPr="00713728" w:rsidRDefault="00713728" w:rsidP="00713728">
      <w:pPr>
        <w:spacing w:after="0" w:line="192" w:lineRule="auto"/>
        <w:ind w:right="5387"/>
        <w:rPr>
          <w:rFonts w:ascii="Times New Roman" w:hAnsi="Times New Roman" w:cs="Times New Roman"/>
          <w:b/>
          <w:sz w:val="28"/>
          <w:szCs w:val="28"/>
        </w:rPr>
      </w:pPr>
      <w:r w:rsidRPr="00713728">
        <w:rPr>
          <w:rFonts w:ascii="Times New Roman" w:hAnsi="Times New Roman" w:cs="Times New Roman"/>
          <w:b/>
          <w:sz w:val="28"/>
          <w:szCs w:val="28"/>
        </w:rPr>
        <w:t>Самарской области,</w:t>
      </w:r>
    </w:p>
    <w:p w:rsidR="00713728" w:rsidRPr="00713728" w:rsidRDefault="00713728" w:rsidP="00713728">
      <w:pPr>
        <w:tabs>
          <w:tab w:val="left" w:pos="6630"/>
        </w:tabs>
        <w:spacing w:after="0"/>
        <w:rPr>
          <w:rFonts w:ascii="Times New Roman" w:hAnsi="Times New Roman" w:cs="Times New Roman"/>
          <w:sz w:val="16"/>
          <w:szCs w:val="16"/>
        </w:rPr>
      </w:pPr>
      <w:r w:rsidRPr="00713728">
        <w:rPr>
          <w:rFonts w:ascii="Times New Roman" w:hAnsi="Times New Roman" w:cs="Times New Roman"/>
          <w:sz w:val="16"/>
          <w:szCs w:val="16"/>
        </w:rPr>
        <w:t>446178 с</w:t>
      </w:r>
      <w:proofErr w:type="gramStart"/>
      <w:r w:rsidRPr="00713728">
        <w:rPr>
          <w:rFonts w:ascii="Times New Roman" w:hAnsi="Times New Roman" w:cs="Times New Roman"/>
          <w:sz w:val="16"/>
          <w:szCs w:val="16"/>
        </w:rPr>
        <w:t>.М</w:t>
      </w:r>
      <w:proofErr w:type="gramEnd"/>
      <w:r w:rsidRPr="00713728">
        <w:rPr>
          <w:rFonts w:ascii="Times New Roman" w:hAnsi="Times New Roman" w:cs="Times New Roman"/>
          <w:sz w:val="16"/>
          <w:szCs w:val="16"/>
        </w:rPr>
        <w:t>айское, ул.Центральная, 13</w:t>
      </w:r>
    </w:p>
    <w:p w:rsidR="00713728" w:rsidRPr="00713728" w:rsidRDefault="00713728" w:rsidP="00713728">
      <w:pPr>
        <w:spacing w:after="0"/>
        <w:rPr>
          <w:rFonts w:ascii="Times New Roman" w:hAnsi="Times New Roman" w:cs="Times New Roman"/>
          <w:sz w:val="16"/>
          <w:szCs w:val="16"/>
        </w:rPr>
      </w:pPr>
      <w:r w:rsidRPr="00713728">
        <w:rPr>
          <w:rFonts w:ascii="Times New Roman" w:hAnsi="Times New Roman" w:cs="Times New Roman"/>
          <w:sz w:val="16"/>
          <w:szCs w:val="16"/>
        </w:rPr>
        <w:t>Тел/факс: 8(846)7423338</w:t>
      </w:r>
    </w:p>
    <w:p w:rsidR="00713728" w:rsidRPr="00713728" w:rsidRDefault="00713728" w:rsidP="00713728">
      <w:pPr>
        <w:spacing w:after="0" w:line="192" w:lineRule="auto"/>
        <w:ind w:right="5387"/>
        <w:rPr>
          <w:rFonts w:ascii="Times New Roman" w:hAnsi="Times New Roman" w:cs="Times New Roman"/>
          <w:sz w:val="16"/>
          <w:szCs w:val="16"/>
        </w:rPr>
      </w:pPr>
      <w:r w:rsidRPr="00713728">
        <w:rPr>
          <w:rFonts w:ascii="Times New Roman" w:hAnsi="Times New Roman" w:cs="Times New Roman"/>
          <w:sz w:val="16"/>
          <w:szCs w:val="16"/>
        </w:rPr>
        <w:t>Тел: 2-33-74</w:t>
      </w:r>
    </w:p>
    <w:p w:rsidR="00713728" w:rsidRPr="00713728" w:rsidRDefault="00713728" w:rsidP="00713728">
      <w:pPr>
        <w:spacing w:after="0" w:line="192" w:lineRule="auto"/>
        <w:ind w:right="5387"/>
        <w:rPr>
          <w:rFonts w:ascii="Times New Roman" w:hAnsi="Times New Roman" w:cs="Times New Roman"/>
          <w:sz w:val="16"/>
          <w:szCs w:val="16"/>
        </w:rPr>
      </w:pPr>
      <w:proofErr w:type="spellStart"/>
      <w:r w:rsidRPr="00713728">
        <w:rPr>
          <w:rFonts w:ascii="Times New Roman" w:hAnsi="Times New Roman" w:cs="Times New Roman"/>
          <w:sz w:val="16"/>
          <w:szCs w:val="16"/>
        </w:rPr>
        <w:t>Эл</w:t>
      </w:r>
      <w:proofErr w:type="gramStart"/>
      <w:r w:rsidRPr="00713728">
        <w:rPr>
          <w:rFonts w:ascii="Times New Roman" w:hAnsi="Times New Roman" w:cs="Times New Roman"/>
          <w:sz w:val="16"/>
          <w:szCs w:val="16"/>
        </w:rPr>
        <w:t>.п</w:t>
      </w:r>
      <w:proofErr w:type="gramEnd"/>
      <w:r w:rsidRPr="00713728">
        <w:rPr>
          <w:rFonts w:ascii="Times New Roman" w:hAnsi="Times New Roman" w:cs="Times New Roman"/>
          <w:sz w:val="16"/>
          <w:szCs w:val="16"/>
        </w:rPr>
        <w:t>очта</w:t>
      </w:r>
      <w:proofErr w:type="spellEnd"/>
      <w:r w:rsidRPr="00713728">
        <w:rPr>
          <w:rFonts w:ascii="Times New Roman" w:hAnsi="Times New Roman" w:cs="Times New Roman"/>
          <w:sz w:val="16"/>
          <w:szCs w:val="16"/>
        </w:rPr>
        <w:t xml:space="preserve">: </w:t>
      </w:r>
      <w:r w:rsidRPr="00713728">
        <w:rPr>
          <w:rFonts w:ascii="Times New Roman" w:hAnsi="Times New Roman" w:cs="Times New Roman"/>
          <w:sz w:val="16"/>
          <w:szCs w:val="16"/>
          <w:lang w:val="en-US"/>
        </w:rPr>
        <w:t>ad</w:t>
      </w:r>
      <w:r w:rsidRPr="00713728">
        <w:rPr>
          <w:rFonts w:ascii="Times New Roman" w:hAnsi="Times New Roman" w:cs="Times New Roman"/>
          <w:sz w:val="16"/>
          <w:szCs w:val="16"/>
        </w:rPr>
        <w:t>-</w:t>
      </w:r>
      <w:proofErr w:type="spellStart"/>
      <w:r w:rsidRPr="00713728">
        <w:rPr>
          <w:rFonts w:ascii="Times New Roman" w:hAnsi="Times New Roman" w:cs="Times New Roman"/>
          <w:sz w:val="16"/>
          <w:szCs w:val="16"/>
          <w:lang w:val="en-US"/>
        </w:rPr>
        <w:t>spmaiskoe</w:t>
      </w:r>
      <w:proofErr w:type="spellEnd"/>
      <w:r w:rsidRPr="00713728">
        <w:rPr>
          <w:rFonts w:ascii="Times New Roman" w:hAnsi="Times New Roman" w:cs="Times New Roman"/>
          <w:sz w:val="16"/>
          <w:szCs w:val="16"/>
        </w:rPr>
        <w:t>@</w:t>
      </w:r>
      <w:r w:rsidRPr="00713728">
        <w:rPr>
          <w:rFonts w:ascii="Times New Roman" w:hAnsi="Times New Roman" w:cs="Times New Roman"/>
          <w:sz w:val="16"/>
          <w:szCs w:val="16"/>
          <w:lang w:val="en-US"/>
        </w:rPr>
        <w:t>mail</w:t>
      </w:r>
      <w:r w:rsidRPr="00713728">
        <w:rPr>
          <w:rFonts w:ascii="Times New Roman" w:hAnsi="Times New Roman" w:cs="Times New Roman"/>
          <w:sz w:val="16"/>
          <w:szCs w:val="16"/>
        </w:rPr>
        <w:t>.</w:t>
      </w:r>
      <w:proofErr w:type="spellStart"/>
      <w:r w:rsidRPr="00713728">
        <w:rPr>
          <w:rFonts w:ascii="Times New Roman" w:hAnsi="Times New Roman" w:cs="Times New Roman"/>
          <w:sz w:val="16"/>
          <w:szCs w:val="16"/>
          <w:lang w:val="en-US"/>
        </w:rPr>
        <w:t>ru</w:t>
      </w:r>
      <w:proofErr w:type="spellEnd"/>
    </w:p>
    <w:p w:rsidR="00713728" w:rsidRPr="00713728" w:rsidRDefault="00713728" w:rsidP="00713728">
      <w:pPr>
        <w:spacing w:after="0" w:line="192" w:lineRule="auto"/>
        <w:ind w:right="5387"/>
        <w:rPr>
          <w:rFonts w:ascii="Times New Roman" w:hAnsi="Times New Roman" w:cs="Times New Roman"/>
          <w:sz w:val="16"/>
          <w:szCs w:val="16"/>
        </w:rPr>
      </w:pPr>
    </w:p>
    <w:p w:rsidR="00713728" w:rsidRPr="00713728" w:rsidRDefault="00713728" w:rsidP="00713728">
      <w:pPr>
        <w:spacing w:after="0"/>
        <w:rPr>
          <w:rFonts w:ascii="Times New Roman" w:hAnsi="Times New Roman" w:cs="Times New Roman"/>
          <w:b/>
          <w:bCs/>
          <w:caps/>
          <w:u w:val="single"/>
        </w:rPr>
      </w:pPr>
      <w:r w:rsidRPr="00713728">
        <w:rPr>
          <w:rFonts w:ascii="Times New Roman" w:hAnsi="Times New Roman" w:cs="Times New Roman"/>
        </w:rPr>
        <w:t xml:space="preserve">       </w:t>
      </w:r>
      <w:r w:rsidRPr="00713728">
        <w:rPr>
          <w:rFonts w:ascii="Times New Roman" w:hAnsi="Times New Roman" w:cs="Times New Roman"/>
          <w:b/>
          <w:u w:val="single"/>
        </w:rPr>
        <w:t>15.10.2018 года   № 39</w:t>
      </w:r>
      <w:r>
        <w:rPr>
          <w:rFonts w:ascii="Times New Roman" w:hAnsi="Times New Roman" w:cs="Times New Roman"/>
          <w:b/>
          <w:u w:val="single"/>
        </w:rPr>
        <w:t>Б</w:t>
      </w:r>
    </w:p>
    <w:p w:rsidR="00BA27EB" w:rsidRDefault="00713728">
      <w:pPr>
        <w:pStyle w:val="a0"/>
        <w:tabs>
          <w:tab w:val="left" w:pos="9355"/>
        </w:tabs>
        <w:ind w:right="-1"/>
      </w:pPr>
      <w:r>
        <w:rPr>
          <w:b/>
          <w:color w:val="000000"/>
          <w:sz w:val="26"/>
          <w:szCs w:val="26"/>
        </w:rPr>
        <w:tab/>
      </w:r>
    </w:p>
    <w:p w:rsidR="00BA27EB" w:rsidRDefault="00BA27EB">
      <w:pPr>
        <w:pStyle w:val="aff5"/>
        <w:spacing w:after="0"/>
        <w:jc w:val="center"/>
      </w:pPr>
    </w:p>
    <w:p w:rsidR="00BA27EB" w:rsidRDefault="00713728" w:rsidP="00713728">
      <w:pPr>
        <w:pStyle w:val="aff5"/>
        <w:spacing w:after="0"/>
      </w:pPr>
      <w:r>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размещенного строительства, реконструкции объектов капитального строительства на территории сельского поселения  Майское  муниципального района </w:t>
      </w:r>
      <w:proofErr w:type="spellStart"/>
      <w:r>
        <w:rPr>
          <w:rFonts w:ascii="Times New Roman" w:hAnsi="Times New Roman" w:cs="Times New Roman"/>
          <w:b/>
          <w:sz w:val="26"/>
          <w:szCs w:val="26"/>
        </w:rPr>
        <w:t>Пестравский</w:t>
      </w:r>
      <w:proofErr w:type="spellEnd"/>
      <w:r>
        <w:rPr>
          <w:rFonts w:ascii="Times New Roman" w:hAnsi="Times New Roman" w:cs="Times New Roman"/>
          <w:b/>
          <w:sz w:val="26"/>
          <w:szCs w:val="26"/>
        </w:rPr>
        <w:t xml:space="preserve"> Самарской области»</w:t>
      </w:r>
    </w:p>
    <w:p w:rsidR="00BA27EB" w:rsidRDefault="00BA27EB">
      <w:pPr>
        <w:pStyle w:val="aff5"/>
        <w:spacing w:after="0"/>
        <w:jc w:val="center"/>
      </w:pPr>
    </w:p>
    <w:p w:rsidR="00BA27EB" w:rsidRDefault="00713728">
      <w:pPr>
        <w:pStyle w:val="a1"/>
        <w:spacing w:after="0"/>
        <w:ind w:right="-1" w:firstLine="567"/>
        <w:jc w:val="both"/>
      </w:pPr>
      <w:proofErr w:type="gramStart"/>
      <w:r>
        <w:rPr>
          <w:rFonts w:ascii="Times New Roman" w:hAnsi="Times New Roman" w:cs="Times New Roman"/>
          <w:sz w:val="26"/>
          <w:szCs w:val="26"/>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Администрация сельского поселения Майское  муниципального района </w:t>
      </w:r>
      <w:proofErr w:type="spellStart"/>
      <w:r>
        <w:rPr>
          <w:rFonts w:ascii="Times New Roman" w:hAnsi="Times New Roman" w:cs="Times New Roman"/>
          <w:sz w:val="26"/>
          <w:szCs w:val="26"/>
        </w:rPr>
        <w:t>Пестравский</w:t>
      </w:r>
      <w:proofErr w:type="spellEnd"/>
      <w:r>
        <w:rPr>
          <w:rFonts w:ascii="Times New Roman" w:hAnsi="Times New Roman" w:cs="Times New Roman"/>
          <w:sz w:val="26"/>
          <w:szCs w:val="26"/>
        </w:rPr>
        <w:t xml:space="preserve"> Самарской области</w:t>
      </w:r>
      <w:proofErr w:type="gramEnd"/>
    </w:p>
    <w:p w:rsidR="00BA27EB" w:rsidRDefault="00BA27EB">
      <w:pPr>
        <w:pStyle w:val="a0"/>
        <w:spacing w:line="276" w:lineRule="auto"/>
        <w:ind w:firstLine="708"/>
        <w:jc w:val="both"/>
      </w:pPr>
    </w:p>
    <w:p w:rsidR="00BA27EB" w:rsidRDefault="00713728">
      <w:pPr>
        <w:pStyle w:val="a0"/>
        <w:spacing w:line="276" w:lineRule="auto"/>
        <w:jc w:val="center"/>
      </w:pPr>
      <w:r>
        <w:rPr>
          <w:b/>
          <w:sz w:val="26"/>
          <w:szCs w:val="26"/>
        </w:rPr>
        <w:t>ПОСТАНОВЛЯЕТ:</w:t>
      </w:r>
    </w:p>
    <w:p w:rsidR="00BA27EB" w:rsidRDefault="00713728">
      <w:pPr>
        <w:pStyle w:val="aff6"/>
        <w:spacing w:after="0"/>
        <w:ind w:left="0" w:firstLine="567"/>
        <w:jc w:val="both"/>
      </w:pPr>
      <w:r>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Майское  муниципального района </w:t>
      </w:r>
      <w:proofErr w:type="spellStart"/>
      <w:r>
        <w:rPr>
          <w:rFonts w:ascii="Times New Roman" w:hAnsi="Times New Roman" w:cs="Times New Roman"/>
          <w:sz w:val="26"/>
          <w:szCs w:val="26"/>
        </w:rPr>
        <w:t>Пестравский</w:t>
      </w:r>
      <w:proofErr w:type="spellEnd"/>
      <w:r>
        <w:rPr>
          <w:rFonts w:ascii="Times New Roman" w:hAnsi="Times New Roman" w:cs="Times New Roman"/>
          <w:sz w:val="26"/>
          <w:szCs w:val="26"/>
        </w:rPr>
        <w:t>».</w:t>
      </w:r>
    </w:p>
    <w:p w:rsidR="00BA27EB" w:rsidRDefault="00713728">
      <w:pPr>
        <w:pStyle w:val="a0"/>
        <w:ind w:firstLine="540"/>
        <w:jc w:val="both"/>
      </w:pPr>
      <w:r>
        <w:rPr>
          <w:sz w:val="26"/>
          <w:szCs w:val="26"/>
        </w:rPr>
        <w:t>3.  Опубликовать  настоящее Постановление в бюллетене «Официальный вест</w:t>
      </w:r>
      <w:r w:rsidR="0080039A">
        <w:rPr>
          <w:sz w:val="26"/>
          <w:szCs w:val="26"/>
        </w:rPr>
        <w:t>ник сельского поселения Майское</w:t>
      </w:r>
      <w:r>
        <w:rPr>
          <w:sz w:val="26"/>
          <w:szCs w:val="26"/>
        </w:rPr>
        <w:t>», разместить на официальном интернет-сайте сельского поселения  Майское в сети «Интернет».</w:t>
      </w:r>
    </w:p>
    <w:p w:rsidR="00BA27EB" w:rsidRDefault="00713728">
      <w:pPr>
        <w:pStyle w:val="ConsPlusNormal"/>
        <w:widowControl/>
        <w:ind w:firstLine="540"/>
        <w:jc w:val="both"/>
      </w:pPr>
      <w:r>
        <w:rPr>
          <w:rStyle w:val="FontStyle22"/>
          <w:sz w:val="26"/>
          <w:szCs w:val="26"/>
        </w:rPr>
        <w:t>4.</w:t>
      </w:r>
      <w:r>
        <w:rPr>
          <w:sz w:val="26"/>
          <w:szCs w:val="26"/>
        </w:rPr>
        <w:t xml:space="preserve"> Контроль над выполнением настоящего постановления оставляю за собой. </w:t>
      </w:r>
    </w:p>
    <w:p w:rsidR="00BA27EB" w:rsidRDefault="00BA27EB">
      <w:pPr>
        <w:pStyle w:val="a0"/>
        <w:ind w:firstLine="1080"/>
      </w:pPr>
    </w:p>
    <w:p w:rsidR="00BA27EB" w:rsidRDefault="00BA27EB">
      <w:pPr>
        <w:pStyle w:val="a0"/>
        <w:ind w:firstLine="1080"/>
      </w:pPr>
    </w:p>
    <w:p w:rsidR="00BA27EB" w:rsidRDefault="00713728" w:rsidP="00713728">
      <w:pPr>
        <w:pStyle w:val="a0"/>
      </w:pPr>
      <w:r>
        <w:rPr>
          <w:sz w:val="26"/>
          <w:szCs w:val="26"/>
        </w:rPr>
        <w:t xml:space="preserve">Глава </w:t>
      </w:r>
    </w:p>
    <w:p w:rsidR="00713728" w:rsidRDefault="00713728">
      <w:pPr>
        <w:pStyle w:val="a0"/>
        <w:rPr>
          <w:sz w:val="26"/>
          <w:szCs w:val="26"/>
        </w:rPr>
      </w:pPr>
      <w:r>
        <w:rPr>
          <w:sz w:val="26"/>
          <w:szCs w:val="26"/>
        </w:rPr>
        <w:t xml:space="preserve">сельского поселения  </w:t>
      </w:r>
      <w:proofErr w:type="gramStart"/>
      <w:r>
        <w:rPr>
          <w:sz w:val="26"/>
          <w:szCs w:val="26"/>
        </w:rPr>
        <w:t>Майское</w:t>
      </w:r>
      <w:proofErr w:type="gramEnd"/>
      <w:r>
        <w:rPr>
          <w:sz w:val="26"/>
          <w:szCs w:val="26"/>
        </w:rPr>
        <w:t xml:space="preserve">                                                 </w:t>
      </w:r>
      <w:proofErr w:type="spellStart"/>
      <w:r>
        <w:rPr>
          <w:sz w:val="26"/>
          <w:szCs w:val="26"/>
        </w:rPr>
        <w:t>П.В.Ланкин</w:t>
      </w:r>
      <w:proofErr w:type="spellEnd"/>
    </w:p>
    <w:p w:rsidR="00713728" w:rsidRDefault="00713728">
      <w:pPr>
        <w:pStyle w:val="a0"/>
        <w:rPr>
          <w:sz w:val="26"/>
          <w:szCs w:val="26"/>
        </w:rPr>
      </w:pPr>
    </w:p>
    <w:p w:rsidR="00713728" w:rsidRDefault="00713728">
      <w:pPr>
        <w:pStyle w:val="a0"/>
        <w:rPr>
          <w:sz w:val="26"/>
          <w:szCs w:val="26"/>
        </w:rPr>
      </w:pPr>
    </w:p>
    <w:p w:rsidR="00BA27EB" w:rsidRDefault="00713728">
      <w:pPr>
        <w:pStyle w:val="a0"/>
      </w:pPr>
      <w:r>
        <w:rPr>
          <w:sz w:val="26"/>
          <w:szCs w:val="26"/>
        </w:rPr>
        <w:t xml:space="preserve"> </w:t>
      </w:r>
    </w:p>
    <w:p w:rsidR="00BA27EB" w:rsidRDefault="00BA27EB">
      <w:pPr>
        <w:pStyle w:val="a0"/>
      </w:pPr>
    </w:p>
    <w:p w:rsidR="00BA27EB" w:rsidRDefault="00BA27EB">
      <w:pPr>
        <w:pStyle w:val="a0"/>
      </w:pPr>
    </w:p>
    <w:p w:rsidR="00BA27EB" w:rsidRDefault="00713728">
      <w:pPr>
        <w:pStyle w:val="a0"/>
        <w:ind w:firstLine="567"/>
        <w:jc w:val="right"/>
      </w:pPr>
      <w:r>
        <w:lastRenderedPageBreak/>
        <w:t xml:space="preserve">Приложение </w:t>
      </w:r>
    </w:p>
    <w:p w:rsidR="00BA27EB" w:rsidRDefault="00713728">
      <w:pPr>
        <w:pStyle w:val="a0"/>
        <w:ind w:firstLine="567"/>
        <w:jc w:val="right"/>
      </w:pPr>
      <w:r>
        <w:t xml:space="preserve">к постановлению Администрации </w:t>
      </w:r>
    </w:p>
    <w:p w:rsidR="00BA27EB" w:rsidRDefault="00713728">
      <w:pPr>
        <w:pStyle w:val="a0"/>
        <w:ind w:firstLine="567"/>
        <w:jc w:val="right"/>
      </w:pPr>
      <w:r>
        <w:t xml:space="preserve">сельского поселения </w:t>
      </w:r>
      <w:proofErr w:type="gramStart"/>
      <w:r>
        <w:t>Майское</w:t>
      </w:r>
      <w:proofErr w:type="gramEnd"/>
      <w:r>
        <w:t xml:space="preserve"> </w:t>
      </w:r>
    </w:p>
    <w:p w:rsidR="00BA27EB" w:rsidRDefault="00713728">
      <w:pPr>
        <w:pStyle w:val="a0"/>
        <w:ind w:firstLine="567"/>
        <w:jc w:val="right"/>
      </w:pPr>
      <w:r>
        <w:t xml:space="preserve">муниципального района </w:t>
      </w:r>
      <w:proofErr w:type="spellStart"/>
      <w:r>
        <w:t>Пестравский</w:t>
      </w:r>
      <w:proofErr w:type="spellEnd"/>
    </w:p>
    <w:p w:rsidR="00BA27EB" w:rsidRDefault="00713728">
      <w:pPr>
        <w:pStyle w:val="a0"/>
        <w:ind w:firstLine="567"/>
        <w:jc w:val="right"/>
      </w:pPr>
      <w:r>
        <w:t>Самарской области</w:t>
      </w:r>
    </w:p>
    <w:p w:rsidR="00BA27EB" w:rsidRPr="00713728" w:rsidRDefault="00713728">
      <w:pPr>
        <w:pStyle w:val="a0"/>
        <w:jc w:val="center"/>
        <w:rPr>
          <w:u w:val="single"/>
        </w:rPr>
      </w:pPr>
      <w:r>
        <w:t xml:space="preserve">                                                                                                                      </w:t>
      </w:r>
      <w:r>
        <w:rPr>
          <w:u w:val="single"/>
        </w:rPr>
        <w:t>о</w:t>
      </w:r>
      <w:r w:rsidRPr="00713728">
        <w:rPr>
          <w:u w:val="single"/>
        </w:rPr>
        <w:t xml:space="preserve">т 15.10.2018  №  39Б   </w:t>
      </w:r>
    </w:p>
    <w:p w:rsidR="00BA27EB" w:rsidRDefault="00BA27EB">
      <w:pPr>
        <w:pStyle w:val="a0"/>
        <w:jc w:val="center"/>
      </w:pPr>
    </w:p>
    <w:p w:rsidR="00BA27EB" w:rsidRDefault="00BA27EB">
      <w:pPr>
        <w:pStyle w:val="a0"/>
        <w:ind w:firstLine="567"/>
      </w:pPr>
    </w:p>
    <w:p w:rsidR="00BA27EB" w:rsidRDefault="00713728">
      <w:pPr>
        <w:pStyle w:val="2"/>
        <w:numPr>
          <w:ilvl w:val="1"/>
          <w:numId w:val="2"/>
        </w:numPr>
        <w:spacing w:before="0"/>
        <w:ind w:left="0" w:firstLine="567"/>
        <w:jc w:val="center"/>
      </w:pPr>
      <w:r>
        <w:rPr>
          <w:rFonts w:ascii="Times New Roman" w:hAnsi="Times New Roman"/>
          <w:i w:val="0"/>
          <w:szCs w:val="24"/>
        </w:rPr>
        <w:t>Административный регламент</w:t>
      </w:r>
    </w:p>
    <w:p w:rsidR="00BA27EB" w:rsidRDefault="00713728">
      <w:pPr>
        <w:pStyle w:val="2"/>
        <w:numPr>
          <w:ilvl w:val="1"/>
          <w:numId w:val="2"/>
        </w:numPr>
        <w:spacing w:before="0"/>
        <w:ind w:left="0" w:firstLine="567"/>
        <w:jc w:val="center"/>
      </w:pPr>
      <w:r>
        <w:rPr>
          <w:rFonts w:ascii="Times New Roman" w:hAnsi="Times New Roman"/>
          <w:i w:val="0"/>
          <w:szCs w:val="24"/>
        </w:rPr>
        <w:t xml:space="preserve">предоставления муниципальной услуги «Предоставление разрешения </w:t>
      </w:r>
      <w:r>
        <w:rPr>
          <w:rFonts w:ascii="Times New Roman" w:hAnsi="Times New Roman"/>
          <w:i w:val="0"/>
          <w:szCs w:val="24"/>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BA27EB" w:rsidRDefault="00BA27EB">
      <w:pPr>
        <w:pStyle w:val="a0"/>
        <w:ind w:firstLine="567"/>
      </w:pPr>
    </w:p>
    <w:p w:rsidR="00BA27EB" w:rsidRDefault="00713728">
      <w:pPr>
        <w:pStyle w:val="a0"/>
        <w:ind w:firstLine="567"/>
        <w:jc w:val="center"/>
      </w:pPr>
      <w:r>
        <w:rPr>
          <w:b/>
        </w:rPr>
        <w:t>1. Общие положения</w:t>
      </w:r>
    </w:p>
    <w:p w:rsidR="00BA27EB" w:rsidRDefault="00713728">
      <w:pPr>
        <w:pStyle w:val="a0"/>
        <w:ind w:firstLine="567"/>
        <w:jc w:val="both"/>
      </w:pPr>
      <w:r>
        <w:t xml:space="preserve">1.1. </w:t>
      </w:r>
      <w:proofErr w:type="gramStart"/>
      <w: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color w:val="000000"/>
        </w:rPr>
        <w:t xml:space="preserve">(далее – Административный регламент) </w:t>
      </w:r>
      <w: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Pr>
          <w:b/>
        </w:rPr>
        <w:t xml:space="preserve"> </w:t>
      </w:r>
      <w:r>
        <w:t xml:space="preserve">сельского поселения Майское  муниципального района </w:t>
      </w:r>
      <w:proofErr w:type="spellStart"/>
      <w:r>
        <w:t>Пестравский</w:t>
      </w:r>
      <w:proofErr w:type="spellEnd"/>
      <w:r>
        <w:t xml:space="preserve"> Самарской области  (далее – муниципальная услуга) и определяет сроки и</w:t>
      </w:r>
      <w:proofErr w:type="gramEnd"/>
      <w:r>
        <w:t xml:space="preserve"> последовательность действий (административных процедур) при предоставлении муниципальной услуги.</w:t>
      </w:r>
    </w:p>
    <w:p w:rsidR="00BA27EB" w:rsidRDefault="00713728">
      <w:pPr>
        <w:pStyle w:val="a0"/>
        <w:shd w:val="clear" w:color="auto" w:fill="FFFFFF"/>
        <w:ind w:firstLine="567"/>
        <w:jc w:val="both"/>
      </w:pPr>
      <w:r>
        <w:rPr>
          <w:color w:val="000000"/>
        </w:rPr>
        <w:t xml:space="preserve">1.2. </w:t>
      </w:r>
      <w:r>
        <w:t xml:space="preserve">Получателями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Pr>
          <w:rFonts w:eastAsia="Calibri"/>
        </w:rPr>
        <w:t>(далее - заявитель),</w:t>
      </w:r>
      <w:r>
        <w:t xml:space="preserve"> </w:t>
      </w:r>
      <w:r>
        <w:rPr>
          <w:rFonts w:eastAsia="Calibri"/>
        </w:rPr>
        <w:t>а также уполномоченные в установленном порядке их представители (далее - Заявители).</w:t>
      </w:r>
    </w:p>
    <w:p w:rsidR="00BA27EB" w:rsidRDefault="00713728">
      <w:pPr>
        <w:pStyle w:val="a0"/>
        <w:shd w:val="clear" w:color="auto" w:fill="FFFFFF"/>
        <w:ind w:firstLine="567"/>
        <w:jc w:val="both"/>
      </w:pPr>
      <w:r>
        <w:rPr>
          <w:color w:val="000000"/>
        </w:rPr>
        <w:t>1.3.</w:t>
      </w:r>
      <w:r>
        <w:rPr>
          <w:color w:val="000000"/>
        </w:rPr>
        <w:tab/>
        <w:t>Порядок информирования о правилах предоставления муниципальной услуги.</w:t>
      </w:r>
    </w:p>
    <w:p w:rsidR="00BA27EB" w:rsidRDefault="00713728">
      <w:pPr>
        <w:pStyle w:val="a0"/>
        <w:widowControl w:val="0"/>
        <w:numPr>
          <w:ilvl w:val="0"/>
          <w:numId w:val="6"/>
        </w:numPr>
        <w:shd w:val="clear" w:color="auto" w:fill="FFFFFF"/>
        <w:ind w:left="0" w:firstLine="567"/>
        <w:jc w:val="both"/>
      </w:pPr>
      <w:r>
        <w:rPr>
          <w:color w:val="000000"/>
        </w:rPr>
        <w:t xml:space="preserve"> непосредственно в Администрации сельского поселения </w:t>
      </w:r>
      <w:proofErr w:type="gramStart"/>
      <w:r>
        <w:rPr>
          <w:color w:val="000000"/>
        </w:rPr>
        <w:t>Майское</w:t>
      </w:r>
      <w:proofErr w:type="gramEnd"/>
      <w:r>
        <w:rPr>
          <w:color w:val="000000"/>
        </w:rPr>
        <w:t xml:space="preserve">  муниципального района </w:t>
      </w:r>
      <w:proofErr w:type="spellStart"/>
      <w:r>
        <w:rPr>
          <w:color w:val="000000"/>
        </w:rPr>
        <w:t>Пестравский</w:t>
      </w:r>
      <w:proofErr w:type="spellEnd"/>
      <w:r>
        <w:rPr>
          <w:color w:val="000000"/>
        </w:rPr>
        <w:t xml:space="preserve"> Самарской области (далее - Администрация), </w:t>
      </w:r>
    </w:p>
    <w:p w:rsidR="00BA27EB" w:rsidRDefault="00713728">
      <w:pPr>
        <w:pStyle w:val="a0"/>
        <w:widowControl w:val="0"/>
        <w:numPr>
          <w:ilvl w:val="0"/>
          <w:numId w:val="6"/>
        </w:numPr>
        <w:shd w:val="clear" w:color="auto" w:fill="FFFFFF"/>
        <w:ind w:left="0" w:firstLine="567"/>
        <w:jc w:val="both"/>
      </w:pPr>
      <w:r>
        <w:rPr>
          <w:color w:val="000000"/>
        </w:rPr>
        <w:t xml:space="preserve"> в МБУ муниципального района </w:t>
      </w:r>
      <w:proofErr w:type="spellStart"/>
      <w:r>
        <w:rPr>
          <w:color w:val="000000"/>
        </w:rPr>
        <w:t>Пестравский</w:t>
      </w:r>
      <w:proofErr w:type="spellEnd"/>
      <w:r>
        <w:rPr>
          <w:color w:val="000000"/>
        </w:rPr>
        <w:t xml:space="preserve"> «Многофункциональный центр предоставления государственных и муниципальных услуг» (далее – МБУ «МФЦ»).</w:t>
      </w:r>
    </w:p>
    <w:p w:rsidR="00BA27EB" w:rsidRDefault="00713728">
      <w:pPr>
        <w:pStyle w:val="a0"/>
        <w:shd w:val="clear" w:color="auto" w:fill="FFFFFF"/>
        <w:ind w:firstLine="567"/>
        <w:jc w:val="both"/>
      </w:pPr>
      <w:r>
        <w:rPr>
          <w:color w:val="000000"/>
        </w:rPr>
        <w:t xml:space="preserve">1.3.1. Местонахождение Администрации: </w:t>
      </w:r>
      <w:r>
        <w:rPr>
          <w:rFonts w:eastAsia="Calibri"/>
        </w:rPr>
        <w:t xml:space="preserve">446178, Самарская область, </w:t>
      </w:r>
      <w:proofErr w:type="spellStart"/>
      <w:r>
        <w:rPr>
          <w:rFonts w:eastAsia="Calibri"/>
        </w:rPr>
        <w:t>Пестравский</w:t>
      </w:r>
      <w:proofErr w:type="spellEnd"/>
      <w:r>
        <w:rPr>
          <w:rFonts w:eastAsia="Calibri"/>
        </w:rPr>
        <w:t xml:space="preserve"> район, с. Майское, ул</w:t>
      </w:r>
      <w:proofErr w:type="gramStart"/>
      <w:r>
        <w:rPr>
          <w:rFonts w:eastAsia="Calibri"/>
        </w:rPr>
        <w:t>.Ц</w:t>
      </w:r>
      <w:proofErr w:type="gramEnd"/>
      <w:r>
        <w:rPr>
          <w:rFonts w:eastAsia="Calibri"/>
        </w:rPr>
        <w:t>ентральная,13</w:t>
      </w:r>
    </w:p>
    <w:p w:rsidR="00BA27EB" w:rsidRDefault="00713728">
      <w:pPr>
        <w:pStyle w:val="a0"/>
        <w:tabs>
          <w:tab w:val="left" w:pos="0"/>
        </w:tabs>
        <w:ind w:firstLine="567"/>
        <w:jc w:val="both"/>
      </w:pPr>
      <w:r>
        <w:rPr>
          <w:rFonts w:eastAsia="Calibri"/>
        </w:rPr>
        <w:t>График приема заявителей:</w:t>
      </w:r>
    </w:p>
    <w:p w:rsidR="00BA27EB" w:rsidRDefault="00713728">
      <w:pPr>
        <w:pStyle w:val="a0"/>
        <w:tabs>
          <w:tab w:val="left" w:pos="0"/>
        </w:tabs>
        <w:ind w:firstLine="567"/>
        <w:jc w:val="both"/>
      </w:pPr>
      <w:r>
        <w:rPr>
          <w:rFonts w:eastAsia="Calibri"/>
        </w:rPr>
        <w:t>понедельник - четверг: с 8.00 до 16.00 часов;</w:t>
      </w:r>
    </w:p>
    <w:p w:rsidR="00BA27EB" w:rsidRDefault="00713728">
      <w:pPr>
        <w:pStyle w:val="a0"/>
        <w:tabs>
          <w:tab w:val="left" w:pos="0"/>
        </w:tabs>
        <w:ind w:firstLine="567"/>
        <w:jc w:val="both"/>
      </w:pPr>
      <w:r>
        <w:rPr>
          <w:rFonts w:eastAsia="SimSun"/>
        </w:rPr>
        <w:t>перерыв на обед: с 12.00 до 13.00 часов.</w:t>
      </w:r>
    </w:p>
    <w:p w:rsidR="00BA27EB" w:rsidRDefault="00713728">
      <w:pPr>
        <w:pStyle w:val="a0"/>
        <w:tabs>
          <w:tab w:val="left" w:pos="0"/>
        </w:tabs>
        <w:ind w:firstLine="567"/>
        <w:jc w:val="both"/>
      </w:pPr>
      <w:r>
        <w:rPr>
          <w:rFonts w:eastAsia="SimSun"/>
        </w:rPr>
        <w:t>Контакты:</w:t>
      </w:r>
    </w:p>
    <w:p w:rsidR="00BA27EB" w:rsidRDefault="00713728">
      <w:pPr>
        <w:pStyle w:val="a0"/>
        <w:tabs>
          <w:tab w:val="left" w:pos="0"/>
        </w:tabs>
        <w:ind w:firstLine="567"/>
        <w:jc w:val="both"/>
      </w:pPr>
      <w:r>
        <w:rPr>
          <w:rFonts w:eastAsia="SimSun"/>
        </w:rPr>
        <w:t xml:space="preserve">телефон/факс: (884674) 2-33-74 </w:t>
      </w:r>
    </w:p>
    <w:p w:rsidR="00713728" w:rsidRPr="00FB5E5D" w:rsidRDefault="00713728">
      <w:pPr>
        <w:pStyle w:val="a0"/>
        <w:tabs>
          <w:tab w:val="left" w:pos="0"/>
        </w:tabs>
        <w:ind w:firstLine="567"/>
        <w:jc w:val="both"/>
        <w:rPr>
          <w:rFonts w:eastAsia="Calibri"/>
        </w:rPr>
      </w:pPr>
      <w:r>
        <w:rPr>
          <w:rFonts w:eastAsia="SimSun"/>
        </w:rPr>
        <w:t xml:space="preserve">адрес электронной почты – </w:t>
      </w:r>
      <w:r>
        <w:rPr>
          <w:rFonts w:eastAsia="Calibri"/>
        </w:rPr>
        <w:t xml:space="preserve"> </w:t>
      </w:r>
      <w:r w:rsidRPr="00FB5E5D">
        <w:rPr>
          <w:rStyle w:val="x-phmenubutton"/>
          <w:iCs/>
        </w:rPr>
        <w:t>ad-spmaiskoe@mail.ru</w:t>
      </w:r>
    </w:p>
    <w:p w:rsidR="00BA27EB" w:rsidRPr="00FB5E5D" w:rsidRDefault="00713728">
      <w:pPr>
        <w:pStyle w:val="a0"/>
        <w:tabs>
          <w:tab w:val="left" w:pos="0"/>
        </w:tabs>
        <w:ind w:firstLine="567"/>
        <w:jc w:val="both"/>
        <w:rPr>
          <w:color w:val="auto"/>
        </w:rPr>
      </w:pPr>
      <w:r>
        <w:rPr>
          <w:rFonts w:eastAsia="Calibri"/>
        </w:rPr>
        <w:t xml:space="preserve">адрес официального сайта: </w:t>
      </w:r>
      <w:hyperlink r:id="rId8" w:tgtFrame="_blank" w:history="1">
        <w:r w:rsidRPr="00FB5E5D">
          <w:rPr>
            <w:rStyle w:val="affc"/>
            <w:color w:val="auto"/>
          </w:rPr>
          <w:t>http://maiskoe.pestravsky.ru/</w:t>
        </w:r>
      </w:hyperlink>
    </w:p>
    <w:p w:rsidR="00BA27EB" w:rsidRDefault="00713728">
      <w:pPr>
        <w:pStyle w:val="a0"/>
        <w:spacing w:line="255" w:lineRule="atLeast"/>
        <w:ind w:firstLine="150"/>
        <w:jc w:val="both"/>
      </w:pPr>
      <w:r>
        <w:rPr>
          <w:color w:val="000000"/>
        </w:rPr>
        <w:t>1.3.2.</w:t>
      </w:r>
      <w:r>
        <w:rPr>
          <w:color w:val="000000"/>
        </w:rPr>
        <w:tab/>
      </w:r>
      <w:r>
        <w:rPr>
          <w:color w:val="000000"/>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Pr>
          <w:color w:val="000000"/>
          <w:shd w:val="clear" w:color="auto" w:fill="FFFFFF"/>
        </w:rPr>
        <w:t>Пестравского</w:t>
      </w:r>
      <w:proofErr w:type="spellEnd"/>
      <w:r>
        <w:rPr>
          <w:color w:val="000000"/>
          <w:shd w:val="clear" w:color="auto" w:fill="FFFFFF"/>
        </w:rPr>
        <w:t xml:space="preserve"> муниципального района Самарской области"  : 446166, Самарская область</w:t>
      </w:r>
      <w:proofErr w:type="gramStart"/>
      <w:r>
        <w:rPr>
          <w:color w:val="000000"/>
          <w:shd w:val="clear" w:color="auto" w:fill="FFFFFF"/>
        </w:rPr>
        <w:t xml:space="preserve"> ,</w:t>
      </w:r>
      <w:proofErr w:type="gramEnd"/>
      <w:r>
        <w:rPr>
          <w:color w:val="000000"/>
          <w:shd w:val="clear" w:color="auto" w:fill="FFFFFF"/>
        </w:rPr>
        <w:t xml:space="preserve"> </w:t>
      </w:r>
      <w:proofErr w:type="spellStart"/>
      <w:r>
        <w:rPr>
          <w:color w:val="000000"/>
          <w:shd w:val="clear" w:color="auto" w:fill="FFFFFF"/>
        </w:rPr>
        <w:t>Пестравский</w:t>
      </w:r>
      <w:proofErr w:type="spellEnd"/>
      <w:r>
        <w:rPr>
          <w:color w:val="000000"/>
          <w:shd w:val="clear" w:color="auto" w:fill="FFFFFF"/>
        </w:rPr>
        <w:t xml:space="preserve"> район, с. Пестравка, ул. 50 лет Октября,</w:t>
      </w:r>
      <w:r w:rsidR="00FB5E5D">
        <w:rPr>
          <w:color w:val="000000"/>
          <w:shd w:val="clear" w:color="auto" w:fill="FFFFFF"/>
        </w:rPr>
        <w:t xml:space="preserve"> </w:t>
      </w:r>
      <w:r>
        <w:rPr>
          <w:color w:val="000000"/>
          <w:shd w:val="clear" w:color="auto" w:fill="FFFFFF"/>
        </w:rPr>
        <w:t>57</w:t>
      </w:r>
    </w:p>
    <w:p w:rsidR="00BA27EB" w:rsidRDefault="00713728">
      <w:pPr>
        <w:pStyle w:val="a0"/>
        <w:spacing w:line="255" w:lineRule="atLeast"/>
        <w:ind w:firstLine="150"/>
        <w:jc w:val="both"/>
      </w:pPr>
      <w:r>
        <w:rPr>
          <w:color w:val="000000"/>
          <w:shd w:val="clear" w:color="auto" w:fill="FFFFFF"/>
        </w:rPr>
        <w:t>Режим</w:t>
      </w:r>
      <w:r w:rsidR="0080039A">
        <w:rPr>
          <w:color w:val="000000"/>
          <w:shd w:val="clear" w:color="auto" w:fill="FFFFFF"/>
        </w:rPr>
        <w:t xml:space="preserve"> работы: </w:t>
      </w:r>
      <w:proofErr w:type="spellStart"/>
      <w:r w:rsidR="0080039A">
        <w:rPr>
          <w:color w:val="000000"/>
          <w:shd w:val="clear" w:color="auto" w:fill="FFFFFF"/>
        </w:rPr>
        <w:t>пн-пт</w:t>
      </w:r>
      <w:proofErr w:type="spellEnd"/>
      <w:r w:rsidR="0080039A">
        <w:rPr>
          <w:color w:val="000000"/>
          <w:shd w:val="clear" w:color="auto" w:fill="FFFFFF"/>
        </w:rPr>
        <w:t>. С 8.00 до 17.00</w:t>
      </w:r>
      <w:r>
        <w:rPr>
          <w:color w:val="000000"/>
          <w:shd w:val="clear" w:color="auto" w:fill="FFFFFF"/>
        </w:rPr>
        <w:t>,</w:t>
      </w:r>
      <w:r w:rsidR="0080039A">
        <w:rPr>
          <w:color w:val="000000"/>
          <w:shd w:val="clear" w:color="auto" w:fill="FFFFFF"/>
        </w:rPr>
        <w:t xml:space="preserve"> </w:t>
      </w:r>
      <w:r>
        <w:rPr>
          <w:color w:val="000000"/>
          <w:shd w:val="clear" w:color="auto" w:fill="FFFFFF"/>
        </w:rPr>
        <w:t>перерыв на обед с 12.00 до 13.00</w:t>
      </w:r>
    </w:p>
    <w:p w:rsidR="00BA27EB" w:rsidRDefault="00713728">
      <w:pPr>
        <w:pStyle w:val="a0"/>
        <w:spacing w:line="255" w:lineRule="atLeast"/>
        <w:ind w:firstLine="150"/>
        <w:jc w:val="both"/>
      </w:pPr>
      <w:r>
        <w:rPr>
          <w:color w:val="000000"/>
        </w:rPr>
        <w:t>Справочные телефоны МФЦ: 8</w:t>
      </w:r>
      <w:r>
        <w:rPr>
          <w:rFonts w:ascii="Calibri" w:hAnsi="Calibri" w:cs="Tahoma"/>
          <w:color w:val="1E1E1E"/>
        </w:rPr>
        <w:t>(</w:t>
      </w:r>
      <w:r>
        <w:rPr>
          <w:color w:val="1E1E1E"/>
        </w:rPr>
        <w:t>84674) 2-00-21 , 8 (846 74) 2-00-22</w:t>
      </w:r>
    </w:p>
    <w:p w:rsidR="00BA27EB" w:rsidRDefault="00713728">
      <w:pPr>
        <w:pStyle w:val="a0"/>
        <w:spacing w:line="255" w:lineRule="atLeast"/>
        <w:ind w:firstLine="150"/>
        <w:jc w:val="both"/>
      </w:pPr>
      <w:r>
        <w:rPr>
          <w:color w:val="1E1E1E"/>
        </w:rPr>
        <w:t xml:space="preserve">Адрес электронной почты МФЦ: </w:t>
      </w:r>
      <w:proofErr w:type="spellStart"/>
      <w:r>
        <w:rPr>
          <w:color w:val="1E1E1E"/>
        </w:rPr>
        <w:t>e-mail</w:t>
      </w:r>
      <w:proofErr w:type="spellEnd"/>
      <w:r>
        <w:rPr>
          <w:color w:val="1E1E1E"/>
        </w:rPr>
        <w:t xml:space="preserve">: </w:t>
      </w:r>
      <w:r>
        <w:rPr>
          <w:color w:val="000000"/>
          <w:shd w:val="clear" w:color="auto" w:fill="FFFFFF"/>
        </w:rPr>
        <w:t>info@mfc63.ru</w:t>
      </w:r>
      <w:r>
        <w:rPr>
          <w:color w:val="1E1E1E"/>
        </w:rPr>
        <w:t xml:space="preserve"> </w:t>
      </w:r>
    </w:p>
    <w:p w:rsidR="00BA27EB" w:rsidRDefault="00BA27EB">
      <w:pPr>
        <w:pStyle w:val="a0"/>
        <w:ind w:firstLine="567"/>
        <w:jc w:val="both"/>
      </w:pPr>
    </w:p>
    <w:p w:rsidR="00BA27EB" w:rsidRDefault="00713728">
      <w:pPr>
        <w:pStyle w:val="a0"/>
        <w:ind w:firstLine="567"/>
        <w:jc w:val="both"/>
      </w:pPr>
      <w:r>
        <w:lastRenderedPageBreak/>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A27EB" w:rsidRDefault="00713728">
      <w:pPr>
        <w:pStyle w:val="a0"/>
        <w:ind w:firstLine="567"/>
        <w:jc w:val="both"/>
      </w:pPr>
      <w:r>
        <w:t xml:space="preserve">на официальном сайте органов местного самоуправления сельского поселения  </w:t>
      </w:r>
      <w:proofErr w:type="gramStart"/>
      <w:r>
        <w:t>Майское</w:t>
      </w:r>
      <w:proofErr w:type="gramEnd"/>
      <w:r>
        <w:t xml:space="preserve">  муниципального района </w:t>
      </w:r>
      <w:proofErr w:type="spellStart"/>
      <w:r>
        <w:t>Пестравский</w:t>
      </w:r>
      <w:proofErr w:type="spellEnd"/>
      <w:r>
        <w:t xml:space="preserve"> Самарской области</w:t>
      </w:r>
      <w:r>
        <w:rPr>
          <w:rFonts w:eastAsia="Calibri"/>
        </w:rPr>
        <w:t xml:space="preserve"> </w:t>
      </w:r>
      <w:hyperlink r:id="rId9" w:tgtFrame="_blank" w:history="1">
        <w:r w:rsidR="00FB5E5D" w:rsidRPr="00FB5E5D">
          <w:rPr>
            <w:rStyle w:val="affc"/>
            <w:color w:val="auto"/>
            <w:szCs w:val="26"/>
          </w:rPr>
          <w:t>http://maiskoe.pestravsky.ru/</w:t>
        </w:r>
      </w:hyperlink>
      <w:r w:rsidR="00FB5E5D" w:rsidRPr="00FB5E5D">
        <w:rPr>
          <w:color w:val="auto"/>
          <w:sz w:val="22"/>
        </w:rPr>
        <w:t xml:space="preserve"> </w:t>
      </w: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A27EB" w:rsidRDefault="00713728">
      <w:pPr>
        <w:pStyle w:val="a0"/>
        <w:ind w:firstLine="567"/>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A27EB" w:rsidRDefault="00713728">
      <w:pPr>
        <w:pStyle w:val="a0"/>
        <w:ind w:firstLine="567"/>
        <w:jc w:val="both"/>
      </w:pPr>
      <w:r>
        <w:t>на информационных стендах в помещении приема заявлений в уполномоченном органе;</w:t>
      </w:r>
    </w:p>
    <w:p w:rsidR="00BA27EB" w:rsidRDefault="00713728">
      <w:pPr>
        <w:pStyle w:val="a0"/>
        <w:ind w:firstLine="567"/>
        <w:jc w:val="both"/>
      </w:pPr>
      <w: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www.mfc63.samregion.ru.</w:t>
      </w:r>
    </w:p>
    <w:p w:rsidR="00BA27EB" w:rsidRDefault="00713728">
      <w:pPr>
        <w:pStyle w:val="a0"/>
        <w:ind w:firstLine="567"/>
        <w:jc w:val="both"/>
      </w:pPr>
      <w:r>
        <w:t>1.3.4. Информирование о правилах предоставления муниципальной услуги могут проводиться в следующих формах:</w:t>
      </w:r>
    </w:p>
    <w:p w:rsidR="00BA27EB" w:rsidRDefault="00713728">
      <w:pPr>
        <w:pStyle w:val="a0"/>
        <w:ind w:firstLine="567"/>
        <w:jc w:val="both"/>
      </w:pPr>
      <w:r>
        <w:t>индивидуальное личное консультирование;</w:t>
      </w:r>
    </w:p>
    <w:p w:rsidR="00BA27EB" w:rsidRDefault="00713728">
      <w:pPr>
        <w:pStyle w:val="a0"/>
        <w:ind w:firstLine="567"/>
        <w:jc w:val="both"/>
      </w:pPr>
      <w:r>
        <w:t>индивидуальное консультирование по почте (по электронной почте);</w:t>
      </w:r>
    </w:p>
    <w:p w:rsidR="00BA27EB" w:rsidRDefault="00713728">
      <w:pPr>
        <w:pStyle w:val="a0"/>
        <w:ind w:firstLine="567"/>
        <w:jc w:val="both"/>
      </w:pPr>
      <w:r>
        <w:t>индивидуальное консультирование по телефону;</w:t>
      </w:r>
    </w:p>
    <w:p w:rsidR="00BA27EB" w:rsidRDefault="00713728">
      <w:pPr>
        <w:pStyle w:val="a0"/>
        <w:ind w:firstLine="567"/>
        <w:jc w:val="both"/>
      </w:pPr>
      <w:r>
        <w:t>публичное письменное информирование;</w:t>
      </w:r>
    </w:p>
    <w:p w:rsidR="00BA27EB" w:rsidRDefault="00713728">
      <w:pPr>
        <w:pStyle w:val="a0"/>
        <w:ind w:firstLine="567"/>
        <w:jc w:val="both"/>
      </w:pPr>
      <w:r>
        <w:t>публичное устное информирование.</w:t>
      </w:r>
    </w:p>
    <w:p w:rsidR="00BA27EB" w:rsidRDefault="00713728">
      <w:pPr>
        <w:pStyle w:val="a0"/>
        <w:ind w:firstLine="567"/>
        <w:jc w:val="both"/>
      </w:pPr>
      <w:r>
        <w:t>1.3.5. Индивидуальное личное консультирование.</w:t>
      </w:r>
    </w:p>
    <w:p w:rsidR="00BA27EB" w:rsidRDefault="00713728">
      <w:pPr>
        <w:pStyle w:val="a0"/>
        <w:ind w:firstLine="567"/>
        <w:jc w:val="both"/>
      </w:pPr>
      <w:r>
        <w:t>Время ожидания лица, заинтересованного в получении консультации при индивидуальном личном консультировании, не может превышать 15 минут.</w:t>
      </w:r>
    </w:p>
    <w:p w:rsidR="00BA27EB" w:rsidRDefault="00713728">
      <w:pPr>
        <w:pStyle w:val="a0"/>
        <w:ind w:firstLine="567"/>
        <w:jc w:val="both"/>
      </w:pPr>
      <w:r>
        <w:t>Индивидуальное личное консультирование одного лица должностным лицом администрации не может превышать 20 минут.</w:t>
      </w:r>
    </w:p>
    <w:p w:rsidR="00BA27EB" w:rsidRDefault="00713728">
      <w:pPr>
        <w:pStyle w:val="a0"/>
        <w:ind w:firstLine="567"/>
        <w:jc w:val="both"/>
      </w:pPr>
      <w:r>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w:t>
      </w:r>
      <w:proofErr w:type="gramStart"/>
      <w:r>
        <w:t>виде</w:t>
      </w:r>
      <w:proofErr w:type="gramEnd"/>
      <w:r>
        <w:t xml:space="preserve"> либо назначить другое удобное для обратившегося за консультацией лица время для индивидуального личного консультирования.</w:t>
      </w:r>
    </w:p>
    <w:p w:rsidR="00BA27EB" w:rsidRDefault="00713728">
      <w:pPr>
        <w:pStyle w:val="a0"/>
        <w:ind w:firstLine="567"/>
        <w:jc w:val="both"/>
      </w:pPr>
      <w:r>
        <w:t>1.3.6. Индивидуальное консультирование по почте (по электронной почте).</w:t>
      </w:r>
    </w:p>
    <w:p w:rsidR="00BA27EB" w:rsidRDefault="00713728">
      <w:pPr>
        <w:pStyle w:val="a0"/>
        <w:ind w:firstLine="567"/>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A27EB" w:rsidRDefault="00713728">
      <w:pPr>
        <w:pStyle w:val="a0"/>
        <w:ind w:firstLine="567"/>
        <w:jc w:val="both"/>
      </w:pPr>
      <w:r>
        <w:t>1.3.7. Индивидуальное консультирование по телефону.</w:t>
      </w:r>
    </w:p>
    <w:p w:rsidR="00BA27EB" w:rsidRDefault="00713728">
      <w:pPr>
        <w:pStyle w:val="a0"/>
        <w:ind w:firstLine="567"/>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A27EB" w:rsidRDefault="00713728">
      <w:pPr>
        <w:pStyle w:val="a0"/>
        <w:ind w:firstLine="567"/>
        <w:jc w:val="both"/>
      </w:pPr>
      <w:r>
        <w:t>Время разговора не должно превышать 10 минут.</w:t>
      </w:r>
    </w:p>
    <w:p w:rsidR="00BA27EB" w:rsidRDefault="00713728">
      <w:pPr>
        <w:pStyle w:val="a0"/>
        <w:ind w:firstLine="567"/>
        <w:jc w:val="both"/>
      </w:pPr>
      <w: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t>организациях</w:t>
      </w:r>
      <w:proofErr w:type="gramEnd"/>
      <w:r>
        <w:t xml:space="preserve"> либо структурных подразделениях Администрации, которые располагают необходимыми сведениями.</w:t>
      </w:r>
    </w:p>
    <w:p w:rsidR="00BA27EB" w:rsidRDefault="00713728">
      <w:pPr>
        <w:pStyle w:val="a0"/>
        <w:ind w:firstLine="567"/>
        <w:jc w:val="both"/>
      </w:pPr>
      <w:r>
        <w:t>1.3.8. Публичное письменное информирование.</w:t>
      </w:r>
    </w:p>
    <w:p w:rsidR="00BA27EB" w:rsidRDefault="00713728">
      <w:pPr>
        <w:pStyle w:val="a0"/>
        <w:ind w:firstLine="567"/>
        <w:jc w:val="both"/>
      </w:pPr>
      <w:proofErr w:type="gramStart"/>
      <w:r>
        <w:lastRenderedPageBreak/>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Майское  муниципального района </w:t>
      </w:r>
      <w:proofErr w:type="spellStart"/>
      <w:r>
        <w:t>Пестравский</w:t>
      </w:r>
      <w:proofErr w:type="spellEnd"/>
      <w: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roofErr w:type="gramEnd"/>
    </w:p>
    <w:p w:rsidR="00BA27EB" w:rsidRDefault="00713728">
      <w:pPr>
        <w:pStyle w:val="a0"/>
        <w:ind w:firstLine="567"/>
        <w:jc w:val="both"/>
      </w:pPr>
      <w:r>
        <w:t>1.3.9. Публичное устное информирование.</w:t>
      </w:r>
    </w:p>
    <w:p w:rsidR="00BA27EB" w:rsidRDefault="00713728">
      <w:pPr>
        <w:pStyle w:val="a0"/>
        <w:ind w:firstLine="567"/>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A27EB" w:rsidRDefault="00713728">
      <w:pPr>
        <w:pStyle w:val="a0"/>
        <w:ind w:firstLine="567"/>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BA27EB" w:rsidRDefault="00713728">
      <w:pPr>
        <w:pStyle w:val="a0"/>
        <w:ind w:firstLine="567"/>
        <w:jc w:val="both"/>
      </w:pPr>
      <w:r>
        <w:t>-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A27EB" w:rsidRDefault="00713728">
      <w:pPr>
        <w:pStyle w:val="a0"/>
        <w:ind w:firstLine="567"/>
        <w:jc w:val="both"/>
      </w:pPr>
      <w:r>
        <w:t>-</w:t>
      </w: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A27EB" w:rsidRDefault="00713728">
      <w:pPr>
        <w:pStyle w:val="a0"/>
        <w:ind w:firstLine="567"/>
        <w:jc w:val="both"/>
      </w:pPr>
      <w:r>
        <w:t>1.3.11. На стендах в местах предоставления муниципальной услуги размещаются следующие информационные материалы:</w:t>
      </w:r>
    </w:p>
    <w:p w:rsidR="00BA27EB" w:rsidRDefault="00713728">
      <w:pPr>
        <w:pStyle w:val="a0"/>
        <w:ind w:firstLine="567"/>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A27EB" w:rsidRDefault="00713728">
      <w:pPr>
        <w:pStyle w:val="a0"/>
        <w:ind w:firstLine="567"/>
        <w:jc w:val="both"/>
      </w:pPr>
      <w:r>
        <w:t>извлечения из текста настоящего Административного регламента и приложения к нему;</w:t>
      </w:r>
    </w:p>
    <w:p w:rsidR="00BA27EB" w:rsidRDefault="00713728">
      <w:pPr>
        <w:pStyle w:val="a0"/>
        <w:ind w:firstLine="567"/>
        <w:jc w:val="both"/>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A27EB" w:rsidRDefault="00713728">
      <w:pPr>
        <w:pStyle w:val="a0"/>
        <w:ind w:firstLine="567"/>
        <w:jc w:val="both"/>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A27EB" w:rsidRDefault="00713728">
      <w:pPr>
        <w:pStyle w:val="a0"/>
        <w:ind w:firstLine="567"/>
        <w:jc w:val="both"/>
      </w:pPr>
      <w: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A27EB" w:rsidRDefault="00713728">
      <w:pPr>
        <w:pStyle w:val="a0"/>
        <w:ind w:firstLine="567"/>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A27EB" w:rsidRDefault="00713728">
      <w:pPr>
        <w:pStyle w:val="a0"/>
        <w:ind w:firstLine="567"/>
        <w:jc w:val="both"/>
      </w:pPr>
      <w:r>
        <w:t>извлечения из нормативных правовых актов по наиболее часто задаваемым вопросам;</w:t>
      </w:r>
    </w:p>
    <w:p w:rsidR="00BA27EB" w:rsidRDefault="00713728">
      <w:pPr>
        <w:pStyle w:val="a0"/>
        <w:ind w:firstLine="567"/>
        <w:jc w:val="both"/>
      </w:pPr>
      <w:r>
        <w:t>перечень документов, представляемых заявителем, и требования, предъявляемые к этим документам;</w:t>
      </w:r>
    </w:p>
    <w:p w:rsidR="00BA27EB" w:rsidRDefault="00713728">
      <w:pPr>
        <w:pStyle w:val="a0"/>
        <w:ind w:firstLine="567"/>
        <w:jc w:val="both"/>
      </w:pPr>
      <w:r>
        <w:t>формы документов для заполнения, образцы заполнения документов;</w:t>
      </w:r>
    </w:p>
    <w:p w:rsidR="00BA27EB" w:rsidRDefault="00713728">
      <w:pPr>
        <w:pStyle w:val="a0"/>
        <w:ind w:firstLine="567"/>
        <w:jc w:val="both"/>
      </w:pPr>
      <w:r>
        <w:t>информация о плате за муниципальную услугу;</w:t>
      </w:r>
    </w:p>
    <w:p w:rsidR="00BA27EB" w:rsidRDefault="00713728">
      <w:pPr>
        <w:pStyle w:val="a0"/>
        <w:ind w:firstLine="567"/>
        <w:jc w:val="both"/>
      </w:pPr>
      <w:r>
        <w:t>перечень оснований для отказа в предоставлении муниципальной услуги;</w:t>
      </w:r>
    </w:p>
    <w:p w:rsidR="00BA27EB" w:rsidRDefault="00713728">
      <w:pPr>
        <w:pStyle w:val="a0"/>
        <w:ind w:firstLine="567"/>
        <w:jc w:val="both"/>
      </w:pPr>
      <w:r>
        <w:t>порядок обжалования решения, действий или бездействия должностных лиц, участвующих в предоставлении муниципальной услуги.</w:t>
      </w:r>
    </w:p>
    <w:p w:rsidR="00BA27EB" w:rsidRDefault="00713728">
      <w:pPr>
        <w:pStyle w:val="a0"/>
        <w:ind w:firstLine="567"/>
        <w:jc w:val="both"/>
      </w:pPr>
      <w: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A27EB" w:rsidRDefault="00713728">
      <w:pPr>
        <w:pStyle w:val="a0"/>
        <w:ind w:firstLine="567"/>
        <w:jc w:val="both"/>
      </w:pPr>
      <w:r>
        <w:t xml:space="preserve">1.3.12. На официальном сайте органов местного самоуправления сельского поселения </w:t>
      </w:r>
      <w:proofErr w:type="gramStart"/>
      <w:r>
        <w:t>Майское</w:t>
      </w:r>
      <w:proofErr w:type="gramEnd"/>
      <w:r>
        <w:t xml:space="preserve">  муниципального района </w:t>
      </w:r>
      <w:proofErr w:type="spellStart"/>
      <w:r>
        <w:t>Пестравский</w:t>
      </w:r>
      <w:proofErr w:type="spellEnd"/>
      <w:r>
        <w:t xml:space="preserve"> Самарской области в сети Интернет</w:t>
      </w:r>
      <w:r>
        <w:rPr>
          <w:rFonts w:eastAsia="Calibri"/>
        </w:rPr>
        <w:t xml:space="preserve"> </w:t>
      </w:r>
      <w:hyperlink r:id="rId10" w:tgtFrame="_blank" w:history="1">
        <w:r w:rsidR="00FB5E5D" w:rsidRPr="00FB5E5D">
          <w:rPr>
            <w:rStyle w:val="affc"/>
            <w:color w:val="auto"/>
            <w:szCs w:val="26"/>
          </w:rPr>
          <w:t>http://maiskoe.pestravsky.ru/</w:t>
        </w:r>
      </w:hyperlink>
      <w:r w:rsidR="00FB5E5D">
        <w:t xml:space="preserve"> </w:t>
      </w:r>
      <w:r>
        <w:t>размещаются следующие информационные материалы:</w:t>
      </w:r>
    </w:p>
    <w:p w:rsidR="00BA27EB" w:rsidRDefault="00713728">
      <w:pPr>
        <w:pStyle w:val="a0"/>
        <w:ind w:firstLine="567"/>
        <w:jc w:val="both"/>
      </w:pPr>
      <w:r>
        <w:t>полное наименование и полный почтовый адрес Администрации;</w:t>
      </w:r>
    </w:p>
    <w:p w:rsidR="00BA27EB" w:rsidRDefault="00713728">
      <w:pPr>
        <w:pStyle w:val="a0"/>
        <w:ind w:firstLine="567"/>
        <w:jc w:val="both"/>
      </w:pPr>
      <w:r>
        <w:t>справочные телефоны, по которым можно получить консультацию о правилах предоставления муниципальной услуги;</w:t>
      </w:r>
    </w:p>
    <w:p w:rsidR="00BA27EB" w:rsidRDefault="00713728">
      <w:pPr>
        <w:pStyle w:val="a0"/>
        <w:ind w:firstLine="567"/>
        <w:jc w:val="both"/>
      </w:pPr>
      <w:r>
        <w:t>адрес электронной почты Администрации;</w:t>
      </w:r>
    </w:p>
    <w:p w:rsidR="00BA27EB" w:rsidRDefault="00713728">
      <w:pPr>
        <w:pStyle w:val="a0"/>
        <w:ind w:firstLine="567"/>
        <w:jc w:val="both"/>
      </w:pPr>
      <w:r>
        <w:t xml:space="preserve">полный текст настоящего Административного регламента с приложениями к нему; </w:t>
      </w:r>
    </w:p>
    <w:p w:rsidR="00BA27EB" w:rsidRDefault="00713728">
      <w:pPr>
        <w:pStyle w:val="a0"/>
        <w:ind w:firstLine="567"/>
        <w:jc w:val="both"/>
      </w:pPr>
      <w:r>
        <w:t>информационные материалы, содержащиеся на стендах в местах предоставления муниципальной услуги.</w:t>
      </w:r>
    </w:p>
    <w:p w:rsidR="00BA27EB" w:rsidRDefault="00713728">
      <w:pPr>
        <w:pStyle w:val="a0"/>
        <w:ind w:firstLine="567"/>
        <w:jc w:val="both"/>
      </w:pPr>
      <w: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A27EB" w:rsidRDefault="00713728">
      <w:pPr>
        <w:pStyle w:val="a0"/>
        <w:ind w:firstLine="567"/>
        <w:jc w:val="both"/>
      </w:pPr>
      <w:r>
        <w:t>полное наименование и полный почтовый адрес Администрации;</w:t>
      </w:r>
    </w:p>
    <w:p w:rsidR="00BA27EB" w:rsidRDefault="00713728">
      <w:pPr>
        <w:pStyle w:val="a0"/>
        <w:ind w:firstLine="567"/>
        <w:jc w:val="both"/>
      </w:pPr>
      <w:r>
        <w:t>справочные телефоны, по которым можно получить консультацию по порядку предоставления муниципальной услуги;</w:t>
      </w:r>
    </w:p>
    <w:p w:rsidR="00BA27EB" w:rsidRDefault="00713728">
      <w:pPr>
        <w:pStyle w:val="a0"/>
        <w:ind w:firstLine="567"/>
        <w:jc w:val="both"/>
      </w:pPr>
      <w:r>
        <w:t>адрес электронной почты Администрации;</w:t>
      </w:r>
    </w:p>
    <w:p w:rsidR="00BA27EB" w:rsidRDefault="00713728">
      <w:pPr>
        <w:pStyle w:val="a0"/>
        <w:ind w:firstLine="567"/>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A27EB" w:rsidRDefault="00BA27EB">
      <w:pPr>
        <w:pStyle w:val="a0"/>
        <w:shd w:val="clear" w:color="auto" w:fill="FFFFFF"/>
        <w:ind w:firstLine="567"/>
        <w:jc w:val="both"/>
      </w:pPr>
    </w:p>
    <w:p w:rsidR="00BA27EB" w:rsidRDefault="00713728">
      <w:pPr>
        <w:pStyle w:val="a0"/>
        <w:shd w:val="clear" w:color="auto" w:fill="FFFFFF"/>
        <w:ind w:firstLine="567"/>
        <w:jc w:val="center"/>
      </w:pPr>
      <w:r>
        <w:rPr>
          <w:b/>
          <w:color w:val="000000"/>
        </w:rPr>
        <w:t>II.</w:t>
      </w:r>
      <w:r>
        <w:rPr>
          <w:b/>
          <w:color w:val="000000"/>
        </w:rPr>
        <w:tab/>
        <w:t>Стандарт предоставления муниципальной услуги</w:t>
      </w:r>
    </w:p>
    <w:p w:rsidR="00BA27EB" w:rsidRDefault="00713728">
      <w:pPr>
        <w:pStyle w:val="a0"/>
        <w:shd w:val="clear" w:color="auto" w:fill="FFFFFF"/>
        <w:ind w:firstLine="567"/>
        <w:jc w:val="both"/>
      </w:pPr>
      <w:r>
        <w:rPr>
          <w:color w:val="000000"/>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27EB" w:rsidRDefault="00713728">
      <w:pPr>
        <w:pStyle w:val="a0"/>
        <w:shd w:val="clear" w:color="auto" w:fill="FFFFFF"/>
        <w:ind w:firstLine="567"/>
        <w:jc w:val="both"/>
      </w:pPr>
      <w:r>
        <w:rPr>
          <w:color w:val="000000"/>
        </w:rPr>
        <w:t>2.2. Наименование органа местного самоуправления, предоставляющего муниципальную услугу – Администрация</w:t>
      </w:r>
      <w:r>
        <w:t xml:space="preserve"> сельского  поселения Майское</w:t>
      </w:r>
    </w:p>
    <w:p w:rsidR="00BA27EB" w:rsidRDefault="00713728">
      <w:pPr>
        <w:pStyle w:val="a0"/>
        <w:shd w:val="clear" w:color="auto" w:fill="FFFFFF"/>
        <w:ind w:firstLine="567"/>
        <w:jc w:val="both"/>
      </w:pPr>
      <w:r>
        <w:rPr>
          <w:color w:val="000000"/>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rsidR="00BA27EB" w:rsidRDefault="00713728">
      <w:pPr>
        <w:pStyle w:val="a0"/>
        <w:ind w:firstLine="567"/>
        <w:jc w:val="both"/>
      </w:pPr>
      <w:r>
        <w:rPr>
          <w:color w:val="000000"/>
        </w:rPr>
        <w:t xml:space="preserve">При предоставлении муниципальной услуги осуществляется взаимодействие с </w:t>
      </w:r>
      <w: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A27EB" w:rsidRDefault="00713728">
      <w:pPr>
        <w:pStyle w:val="a0"/>
        <w:shd w:val="clear" w:color="auto" w:fill="FFFFFF"/>
        <w:ind w:firstLine="567"/>
        <w:jc w:val="both"/>
      </w:pPr>
      <w:r>
        <w:rPr>
          <w:color w:val="000000"/>
        </w:rPr>
        <w:t>2.3. Результатом предоставления муниципальной услуги являются:</w:t>
      </w:r>
    </w:p>
    <w:p w:rsidR="00BA27EB" w:rsidRDefault="00713728">
      <w:pPr>
        <w:pStyle w:val="a0"/>
        <w:widowControl w:val="0"/>
        <w:numPr>
          <w:ilvl w:val="0"/>
          <w:numId w:val="5"/>
        </w:numPr>
        <w:shd w:val="clear" w:color="auto" w:fill="FFFFFF"/>
        <w:ind w:left="0" w:firstLine="567"/>
        <w:jc w:val="both"/>
      </w:pPr>
      <w:r>
        <w:rPr>
          <w:color w:val="000000"/>
        </w:rPr>
        <w:t xml:space="preserve"> </w:t>
      </w:r>
      <w:proofErr w:type="gramStart"/>
      <w:r>
        <w:rPr>
          <w:color w:val="000000"/>
        </w:rPr>
        <w:t>выдача постановления Администрации сельского поселения Майское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A27EB" w:rsidRDefault="00713728">
      <w:pPr>
        <w:pStyle w:val="a0"/>
        <w:widowControl w:val="0"/>
        <w:numPr>
          <w:ilvl w:val="0"/>
          <w:numId w:val="5"/>
        </w:numPr>
        <w:shd w:val="clear" w:color="auto" w:fill="FFFFFF"/>
        <w:ind w:left="0" w:firstLine="567"/>
        <w:jc w:val="both"/>
      </w:pPr>
      <w:r>
        <w:rPr>
          <w:color w:val="000000"/>
        </w:rPr>
        <w:t xml:space="preserve"> уведомление об отказе исполнения муниципальной услуги с указанием причин отказа. </w:t>
      </w:r>
    </w:p>
    <w:p w:rsidR="00BA27EB" w:rsidRDefault="00713728">
      <w:pPr>
        <w:pStyle w:val="a0"/>
        <w:shd w:val="clear" w:color="auto" w:fill="FFFFFF"/>
        <w:ind w:firstLine="567"/>
        <w:jc w:val="both"/>
      </w:pPr>
      <w:r>
        <w:t>2.4.</w:t>
      </w:r>
      <w:r>
        <w:tab/>
        <w:t xml:space="preserve">Срок предоставления муниципальной услуги составляет не более 45 (сорока пяти) дней со дня регистрации заявления о предоставлении муниципальной услуги. </w:t>
      </w:r>
    </w:p>
    <w:p w:rsidR="00BA27EB" w:rsidRDefault="00713728">
      <w:pPr>
        <w:pStyle w:val="a0"/>
        <w:shd w:val="clear" w:color="auto" w:fill="FFFFFF"/>
        <w:ind w:firstLine="567"/>
        <w:jc w:val="both"/>
      </w:pPr>
      <w:r>
        <w:rPr>
          <w:color w:val="000000"/>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BA27EB" w:rsidRDefault="00713728">
      <w:pPr>
        <w:pStyle w:val="a0"/>
        <w:shd w:val="clear" w:color="auto" w:fill="FFFFFF"/>
        <w:ind w:firstLine="567"/>
        <w:jc w:val="both"/>
      </w:pPr>
      <w:r>
        <w:rPr>
          <w:color w:val="000000"/>
        </w:rPr>
        <w:t>2.5.</w:t>
      </w:r>
      <w:r>
        <w:rPr>
          <w:color w:val="000000"/>
        </w:rPr>
        <w:tab/>
        <w:t xml:space="preserve">Правовыми основаниями для предоставления муниципальной услуги являются: </w:t>
      </w:r>
    </w:p>
    <w:p w:rsidR="00BA27EB" w:rsidRDefault="00713728">
      <w:pPr>
        <w:pStyle w:val="a0"/>
        <w:ind w:firstLine="567"/>
        <w:jc w:val="both"/>
      </w:pPr>
      <w:proofErr w:type="gramStart"/>
      <w:r>
        <w:t xml:space="preserve">Конституция Российской Федерации, </w:t>
      </w:r>
      <w:r>
        <w:rPr>
          <w:color w:val="000000"/>
        </w:rPr>
        <w:t xml:space="preserve">Градостроительный кодекс Российской Федерации от 29.12.2004 №190-ФЗ, Федеральный закон от 06.10.2003 № 131-ФЗ «Об </w:t>
      </w:r>
      <w:r>
        <w:rPr>
          <w:color w:val="000000"/>
        </w:rPr>
        <w:lastRenderedPageBreak/>
        <w:t xml:space="preserve">общих принципах организации, Федеральный закон от 27.07.2017 № 210-ФЗ «Об организации предоставления государственных и муниципальных услуг», Закон Самарской области от 03.10.2014 № 89-ГД «О предоставлении в Самарской области государственных и муниципальных услуг по экстерриториальному принципу», </w:t>
      </w:r>
      <w:r>
        <w:rPr>
          <w:rFonts w:eastAsia="Arial"/>
        </w:rPr>
        <w:t xml:space="preserve">Устав сельского поселения  Майское муниципального района </w:t>
      </w:r>
      <w:proofErr w:type="spellStart"/>
      <w:r>
        <w:rPr>
          <w:rFonts w:eastAsia="Arial"/>
        </w:rPr>
        <w:t>Пестравский</w:t>
      </w:r>
      <w:proofErr w:type="spellEnd"/>
      <w:r>
        <w:rPr>
          <w:rFonts w:eastAsia="Arial"/>
        </w:rPr>
        <w:t xml:space="preserve"> Самарской области, </w:t>
      </w:r>
      <w:r>
        <w:t>Правила землепользования</w:t>
      </w:r>
      <w:proofErr w:type="gramEnd"/>
      <w:r>
        <w:t xml:space="preserve"> и застройки сельского поселения </w:t>
      </w:r>
      <w:proofErr w:type="gramStart"/>
      <w:r>
        <w:t>Майское</w:t>
      </w:r>
      <w:proofErr w:type="gramEnd"/>
      <w:r>
        <w:t xml:space="preserve"> муниципального района </w:t>
      </w:r>
      <w:proofErr w:type="spellStart"/>
      <w:r>
        <w:t>Пестравский</w:t>
      </w:r>
      <w:proofErr w:type="spellEnd"/>
      <w:r>
        <w:t xml:space="preserve"> Самарской области, </w:t>
      </w:r>
      <w:r>
        <w:rPr>
          <w:color w:val="000000"/>
        </w:rPr>
        <w:t>настоящий Административный регламент.</w:t>
      </w:r>
    </w:p>
    <w:p w:rsidR="00BA27EB" w:rsidRDefault="00713728">
      <w:pPr>
        <w:pStyle w:val="a0"/>
        <w:shd w:val="clear" w:color="auto" w:fill="FFFFFF"/>
        <w:ind w:firstLine="567"/>
        <w:jc w:val="both"/>
      </w:pPr>
      <w:r>
        <w:rPr>
          <w:color w:val="000000"/>
        </w:rPr>
        <w:t xml:space="preserve">С текстами федеральных законов Российской Федерации можно ознакомиться на </w:t>
      </w:r>
      <w:proofErr w:type="gramStart"/>
      <w:r>
        <w:rPr>
          <w:color w:val="000000"/>
        </w:rPr>
        <w:t>Официальном</w:t>
      </w:r>
      <w:proofErr w:type="gramEnd"/>
      <w:r>
        <w:rPr>
          <w:color w:val="000000"/>
        </w:rPr>
        <w:t xml:space="preserve"> </w:t>
      </w:r>
      <w:proofErr w:type="spellStart"/>
      <w:r>
        <w:rPr>
          <w:color w:val="000000"/>
        </w:rPr>
        <w:t>интернет-портале</w:t>
      </w:r>
      <w:proofErr w:type="spellEnd"/>
      <w:r>
        <w:rPr>
          <w:color w:val="000000"/>
        </w:rPr>
        <w:t xml:space="preserve"> правовой информации (</w:t>
      </w:r>
      <w:proofErr w:type="spellStart"/>
      <w:r>
        <w:rPr>
          <w:color w:val="000000"/>
        </w:rPr>
        <w:t>www.pravo.gov.ru</w:t>
      </w:r>
      <w:proofErr w:type="spellEnd"/>
      <w:r>
        <w:rPr>
          <w:color w:val="000000"/>
        </w:rPr>
        <w:t xml:space="preserve">). На </w:t>
      </w:r>
      <w:proofErr w:type="gramStart"/>
      <w:r>
        <w:rPr>
          <w:color w:val="000000"/>
        </w:rPr>
        <w:t>Официальном</w:t>
      </w:r>
      <w:proofErr w:type="gramEnd"/>
      <w:r>
        <w:rPr>
          <w:color w:val="000000"/>
        </w:rPr>
        <w:t xml:space="preserve"> </w:t>
      </w:r>
      <w:proofErr w:type="spellStart"/>
      <w:r>
        <w:rPr>
          <w:color w:val="000000"/>
        </w:rPr>
        <w:t>интернет-портале</w:t>
      </w:r>
      <w:proofErr w:type="spellEnd"/>
      <w:r>
        <w:rPr>
          <w:color w:val="000000"/>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A27EB" w:rsidRDefault="00713728">
      <w:pPr>
        <w:pStyle w:val="a0"/>
        <w:ind w:firstLine="567"/>
        <w:jc w:val="both"/>
      </w:pPr>
      <w:r>
        <w:rPr>
          <w:b/>
          <w:color w:val="000000"/>
        </w:rPr>
        <w:t xml:space="preserve">2.6. </w:t>
      </w:r>
      <w:r>
        <w:rPr>
          <w:b/>
        </w:rPr>
        <w:t>Документы для получения муниципальной услуги:</w:t>
      </w:r>
    </w:p>
    <w:p w:rsidR="00BA27EB" w:rsidRDefault="00713728">
      <w:pPr>
        <w:pStyle w:val="a0"/>
        <w:shd w:val="clear" w:color="auto" w:fill="FFFFFF"/>
        <w:ind w:firstLine="567"/>
        <w:jc w:val="both"/>
      </w:pPr>
      <w:r>
        <w:rPr>
          <w:color w:val="000000"/>
        </w:rPr>
        <w:t xml:space="preserve">1) заявление по форме согласно Приложению 1 к настоящему Административному регламенту. </w:t>
      </w:r>
    </w:p>
    <w:p w:rsidR="00BA27EB" w:rsidRDefault="00713728">
      <w:pPr>
        <w:pStyle w:val="a0"/>
        <w:ind w:firstLine="567"/>
        <w:jc w:val="both"/>
      </w:pPr>
      <w:r>
        <w:t>Вместе с заявлением заявитель в целях предоставления муниципальной услуги самостоятельно представляет в Администрацию</w:t>
      </w:r>
      <w:r>
        <w:rPr>
          <w:color w:val="000000"/>
        </w:rPr>
        <w:t xml:space="preserve"> или МБУ «МФЦ» </w:t>
      </w:r>
      <w:r>
        <w:t xml:space="preserve"> документы, удостоверяющие личность заявителя (получателя муниципальной услуги): </w:t>
      </w:r>
    </w:p>
    <w:p w:rsidR="00BA27EB" w:rsidRDefault="00713728">
      <w:pPr>
        <w:pStyle w:val="a0"/>
        <w:ind w:firstLine="567"/>
        <w:jc w:val="both"/>
      </w:pPr>
      <w:r>
        <w:t xml:space="preserve">1) </w:t>
      </w:r>
      <w:r>
        <w:rPr>
          <w:bCs/>
        </w:rPr>
        <w:t>паспорт гражданина Российской Федерации, удостоверяющий личность гражданина Российской Федерации на территории Российской Федерации.</w:t>
      </w:r>
    </w:p>
    <w:p w:rsidR="00BA27EB" w:rsidRDefault="00713728">
      <w:pPr>
        <w:pStyle w:val="a0"/>
        <w:ind w:firstLine="567"/>
        <w:jc w:val="both"/>
      </w:pPr>
      <w: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BA27EB" w:rsidRDefault="00713728">
      <w:pPr>
        <w:pStyle w:val="a0"/>
        <w:ind w:firstLine="567"/>
        <w:jc w:val="both"/>
      </w:pPr>
      <w:proofErr w:type="gramStart"/>
      <w:r>
        <w:t xml:space="preserve">Физическое или юридическое лицо, заинтересованное в предоставлении разрешения на отклонение от предельных параметров, вправе предоставить в Комиссию по разработке проекта правил землепользования и застройки сельского поселения Майское муниципального района </w:t>
      </w:r>
      <w:proofErr w:type="spellStart"/>
      <w:r>
        <w:t>Пестравский</w:t>
      </w:r>
      <w:proofErr w:type="spellEnd"/>
      <w:r>
        <w:t xml:space="preserve"> Самарской области (далее – комиссия) вместе с заявлением о предоставлении 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w:t>
      </w:r>
      <w:proofErr w:type="gramEnd"/>
      <w:r>
        <w:t xml:space="preserve"> разрешения на отклонение от предельных параметров. Представление указанного заключения не является обязательным.</w:t>
      </w:r>
    </w:p>
    <w:p w:rsidR="00BA27EB" w:rsidRDefault="00713728">
      <w:pPr>
        <w:pStyle w:val="a0"/>
        <w:shd w:val="clear" w:color="auto" w:fill="FFFFFF"/>
        <w:ind w:firstLine="567"/>
        <w:jc w:val="both"/>
      </w:pPr>
      <w:r>
        <w:rPr>
          <w:color w:val="000000"/>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BA27EB" w:rsidRDefault="00713728">
      <w:pPr>
        <w:pStyle w:val="a0"/>
        <w:ind w:firstLine="567"/>
        <w:jc w:val="both"/>
      </w:pPr>
      <w:r>
        <w:rPr>
          <w:color w:val="262626"/>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BA27EB" w:rsidRDefault="00713728">
      <w:pPr>
        <w:pStyle w:val="a0"/>
        <w:ind w:firstLine="567"/>
        <w:jc w:val="both"/>
      </w:pPr>
      <w:r>
        <w:t>2) сведения, внесенные в государственный кадастр недвижимости (Единый государственный реестр недвижимости):</w:t>
      </w:r>
    </w:p>
    <w:p w:rsidR="00BA27EB" w:rsidRDefault="00713728">
      <w:pPr>
        <w:pStyle w:val="a0"/>
        <w:ind w:firstLine="567"/>
        <w:jc w:val="both"/>
      </w:pPr>
      <w:r>
        <w:t>кадастровая выписка о земельном участке;</w:t>
      </w:r>
    </w:p>
    <w:p w:rsidR="00BA27EB" w:rsidRDefault="00713728">
      <w:pPr>
        <w:pStyle w:val="a0"/>
        <w:ind w:firstLine="567"/>
        <w:jc w:val="both"/>
      </w:pPr>
      <w:r>
        <w:t xml:space="preserve">кадастровый план территории, в границах которой расположен земельный участок; </w:t>
      </w:r>
    </w:p>
    <w:p w:rsidR="00BA27EB" w:rsidRDefault="00713728">
      <w:pPr>
        <w:pStyle w:val="a0"/>
        <w:ind w:firstLine="567"/>
        <w:jc w:val="both"/>
      </w:pPr>
      <w:r>
        <w:t>кадастровы</w:t>
      </w:r>
      <w:proofErr w:type="gramStart"/>
      <w:r>
        <w:t>й(</w:t>
      </w:r>
      <w:proofErr w:type="spellStart"/>
      <w:proofErr w:type="gramEnd"/>
      <w:r>
        <w:t>ые</w:t>
      </w:r>
      <w:proofErr w:type="spellEnd"/>
      <w:r>
        <w:t>) паспорт(а) здания(</w:t>
      </w:r>
      <w:proofErr w:type="spellStart"/>
      <w:r>
        <w:t>ий</w:t>
      </w:r>
      <w:proofErr w:type="spellEnd"/>
      <w:r>
        <w:t>), сооружения(</w:t>
      </w:r>
      <w:proofErr w:type="spellStart"/>
      <w:r>
        <w:t>ий</w:t>
      </w:r>
      <w:proofErr w:type="spellEnd"/>
      <w:r>
        <w:t>), объекта(</w:t>
      </w:r>
      <w:proofErr w:type="spellStart"/>
      <w:r>
        <w:t>ов</w:t>
      </w:r>
      <w:proofErr w:type="spellEnd"/>
      <w:r>
        <w:t xml:space="preserve">) незавершённого строительства, расположенных на земельном участке (при наличии таких объектов на земельном участке); </w:t>
      </w:r>
    </w:p>
    <w:p w:rsidR="00BA27EB" w:rsidRDefault="00713728">
      <w:pPr>
        <w:pStyle w:val="a0"/>
        <w:shd w:val="clear" w:color="auto" w:fill="FFFFFF"/>
        <w:ind w:firstLine="567"/>
        <w:jc w:val="both"/>
      </w:pPr>
      <w:r>
        <w:rPr>
          <w:color w:val="000000"/>
        </w:rPr>
        <w:t>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Майское в сети Интернет и на Портале.</w:t>
      </w:r>
    </w:p>
    <w:p w:rsidR="00BA27EB" w:rsidRDefault="00713728">
      <w:pPr>
        <w:pStyle w:val="a0"/>
        <w:shd w:val="clear" w:color="auto" w:fill="FFFFFF"/>
        <w:ind w:firstLine="567"/>
        <w:jc w:val="both"/>
      </w:pPr>
      <w:proofErr w:type="gramStart"/>
      <w:r>
        <w:rPr>
          <w:color w:val="000000"/>
        </w:rPr>
        <w:lastRenderedPageBreak/>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roofErr w:type="gramEnd"/>
    </w:p>
    <w:p w:rsidR="00BA27EB" w:rsidRDefault="00713728">
      <w:pPr>
        <w:pStyle w:val="a0"/>
        <w:shd w:val="clear" w:color="auto" w:fill="FFFFFF"/>
        <w:ind w:firstLine="567"/>
        <w:jc w:val="both"/>
      </w:pPr>
      <w:r>
        <w:rPr>
          <w:color w:val="000000"/>
        </w:rPr>
        <w:t>лично получателем муниципальной услуги либо его представителем;</w:t>
      </w:r>
    </w:p>
    <w:p w:rsidR="00BA27EB" w:rsidRDefault="00713728">
      <w:pPr>
        <w:pStyle w:val="a0"/>
        <w:shd w:val="clear" w:color="auto" w:fill="FFFFFF"/>
        <w:ind w:firstLine="567"/>
        <w:jc w:val="both"/>
      </w:pPr>
      <w:r>
        <w:rPr>
          <w:color w:val="000000"/>
        </w:rPr>
        <w:t>в письменном виде по почте;</w:t>
      </w:r>
    </w:p>
    <w:p w:rsidR="00BA27EB" w:rsidRDefault="00713728">
      <w:pPr>
        <w:pStyle w:val="a0"/>
        <w:shd w:val="clear" w:color="auto" w:fill="FFFFFF"/>
        <w:ind w:firstLine="567"/>
        <w:jc w:val="both"/>
      </w:pPr>
      <w:r>
        <w:rPr>
          <w:color w:val="000000"/>
        </w:rPr>
        <w:t>в электронной форме по электронной почте либо через Портал (при наличии электронной цифровой подписи).</w:t>
      </w:r>
    </w:p>
    <w:p w:rsidR="00BA27EB" w:rsidRDefault="00713728">
      <w:pPr>
        <w:pStyle w:val="a0"/>
        <w:shd w:val="clear" w:color="auto" w:fill="FFFFFF"/>
        <w:ind w:firstLine="567"/>
        <w:jc w:val="both"/>
      </w:pPr>
      <w:r>
        <w:rPr>
          <w:color w:val="000000"/>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7EB" w:rsidRDefault="00713728">
      <w:pPr>
        <w:pStyle w:val="a0"/>
        <w:shd w:val="clear" w:color="auto" w:fill="FFFFFF"/>
        <w:ind w:firstLine="567"/>
        <w:jc w:val="both"/>
      </w:pPr>
      <w:r>
        <w:rPr>
          <w:color w:val="000000"/>
        </w:rPr>
        <w:t xml:space="preserve">2.7. </w:t>
      </w:r>
      <w:r>
        <w:t>Основания для отказа в приеме документов, необходимых для предоставления муниципальной услуги, отсутствуют.</w:t>
      </w:r>
    </w:p>
    <w:p w:rsidR="00BA27EB" w:rsidRDefault="00713728">
      <w:pPr>
        <w:pStyle w:val="a0"/>
        <w:ind w:firstLine="567"/>
        <w:jc w:val="both"/>
      </w:pPr>
      <w:r>
        <w:t>2.8. Основаниями для отказа в предоставлении муниципальной услуги являются:</w:t>
      </w:r>
    </w:p>
    <w:p w:rsidR="00BA27EB" w:rsidRDefault="00713728">
      <w:pPr>
        <w:pStyle w:val="a0"/>
        <w:shd w:val="clear" w:color="auto" w:fill="FFFFFF"/>
        <w:ind w:firstLine="567"/>
        <w:jc w:val="both"/>
      </w:pPr>
      <w:r>
        <w:t>1) отсутствие полномочий у заявителя (представителя заявителя) подавать заявление и пакет документов на предоставление муниципальной услуги;</w:t>
      </w:r>
    </w:p>
    <w:p w:rsidR="00BA27EB" w:rsidRDefault="00713728">
      <w:pPr>
        <w:pStyle w:val="a0"/>
        <w:shd w:val="clear" w:color="auto" w:fill="FFFFFF"/>
        <w:ind w:firstLine="567"/>
        <w:jc w:val="both"/>
      </w:pPr>
      <w:r>
        <w:t>2) нарушение требований к форме и содержанию заявления, в случае если текст заявления не поддается прочтению.</w:t>
      </w:r>
    </w:p>
    <w:p w:rsidR="00BA27EB" w:rsidRDefault="00713728">
      <w:pPr>
        <w:pStyle w:val="a0"/>
        <w:ind w:firstLine="567"/>
        <w:jc w:val="both"/>
      </w:pPr>
      <w:r>
        <w:t>3) обращение заявителя за муниципальной услугой в не уполномоченный орган;</w:t>
      </w:r>
    </w:p>
    <w:p w:rsidR="00BA27EB" w:rsidRDefault="00713728">
      <w:pPr>
        <w:pStyle w:val="a0"/>
        <w:ind w:firstLine="567"/>
        <w:jc w:val="both"/>
      </w:pPr>
      <w:r>
        <w:t>4) не представление заявителем документов, предусмотренных пунктом 2.6 настоящего Административного регламента;</w:t>
      </w:r>
    </w:p>
    <w:p w:rsidR="00BA27EB" w:rsidRDefault="00713728">
      <w:pPr>
        <w:pStyle w:val="a0"/>
        <w:ind w:firstLine="567"/>
        <w:jc w:val="both"/>
      </w:pPr>
      <w:r>
        <w:t>5)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BA27EB" w:rsidRDefault="00713728">
      <w:pPr>
        <w:pStyle w:val="a0"/>
        <w:ind w:firstLine="567"/>
        <w:jc w:val="both"/>
      </w:pPr>
      <w:r>
        <w:t>6) заявитель письменно отказывается от получения разрешения на отклонение от предельных параметров разрешенного строительства;</w:t>
      </w:r>
    </w:p>
    <w:p w:rsidR="00BA27EB" w:rsidRDefault="00713728">
      <w:pPr>
        <w:pStyle w:val="a0"/>
        <w:ind w:firstLine="567"/>
        <w:jc w:val="both"/>
      </w:pPr>
      <w:r>
        <w:t>7) запрашиваемое отклонение от предельных параметров разрешенного строительства, реконструкции объектов капитального строительства противоречит требованиям технических регламентов;</w:t>
      </w:r>
    </w:p>
    <w:p w:rsidR="00BA27EB" w:rsidRDefault="00713728">
      <w:pPr>
        <w:pStyle w:val="a0"/>
        <w:shd w:val="clear" w:color="auto" w:fill="FFFFFF"/>
        <w:ind w:firstLine="567"/>
        <w:jc w:val="both"/>
      </w:pPr>
      <w:r>
        <w:rPr>
          <w:color w:val="000000"/>
        </w:rPr>
        <w:t xml:space="preserve">2.9. </w:t>
      </w:r>
      <w:r>
        <w:t>Услуги, являющиеся необходимыми и обязательными для предоставления муниципальной услуги, отсутствуют</w:t>
      </w:r>
      <w:r>
        <w:rPr>
          <w:color w:val="000000"/>
        </w:rPr>
        <w:t>.</w:t>
      </w:r>
    </w:p>
    <w:p w:rsidR="00BA27EB" w:rsidRDefault="00713728">
      <w:pPr>
        <w:pStyle w:val="a0"/>
        <w:shd w:val="clear" w:color="auto" w:fill="FFFFFF"/>
        <w:ind w:firstLine="567"/>
        <w:jc w:val="both"/>
      </w:pPr>
      <w: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BA27EB" w:rsidRDefault="00713728">
      <w:pPr>
        <w:pStyle w:val="a0"/>
        <w:shd w:val="clear" w:color="auto" w:fill="FFFFFF"/>
        <w:ind w:firstLine="567"/>
        <w:jc w:val="both"/>
      </w:pPr>
      <w: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BA27EB" w:rsidRDefault="00713728">
      <w:pPr>
        <w:pStyle w:val="a0"/>
        <w:shd w:val="clear" w:color="auto" w:fill="FFFFFF"/>
        <w:ind w:firstLine="567"/>
        <w:jc w:val="both"/>
      </w:pPr>
      <w: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proofErr w:type="gramStart"/>
      <w:r>
        <w:t>Майское</w:t>
      </w:r>
      <w:proofErr w:type="gramEnd"/>
      <w:r>
        <w:t xml:space="preserve"> муниципального района </w:t>
      </w:r>
      <w:proofErr w:type="spellStart"/>
      <w:r>
        <w:t>Пестравский</w:t>
      </w:r>
      <w:proofErr w:type="spellEnd"/>
      <w:r>
        <w:t xml:space="preserve">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rsidR="00BA27EB" w:rsidRDefault="00713728">
      <w:pPr>
        <w:pStyle w:val="a0"/>
        <w:shd w:val="clear" w:color="auto" w:fill="FFFFFF"/>
        <w:ind w:firstLine="567"/>
        <w:jc w:val="both"/>
      </w:pPr>
      <w:r>
        <w:rPr>
          <w:color w:val="000000"/>
        </w:rPr>
        <w:t>2.11.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A27EB" w:rsidRDefault="00713728">
      <w:pPr>
        <w:pStyle w:val="a0"/>
        <w:shd w:val="clear" w:color="auto" w:fill="FFFFFF"/>
        <w:ind w:firstLine="567"/>
        <w:jc w:val="both"/>
      </w:pPr>
      <w:r>
        <w:rPr>
          <w:color w:val="000000"/>
        </w:rPr>
        <w:t xml:space="preserve">2.12. </w:t>
      </w:r>
      <w: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BA27EB" w:rsidRDefault="00713728">
      <w:pPr>
        <w:pStyle w:val="a0"/>
        <w:ind w:firstLine="567"/>
        <w:jc w:val="both"/>
      </w:pPr>
      <w:r>
        <w:t xml:space="preserve">При поступлении в Администрацию запроса (заявления) о предоставлении муниципальной услуги в письменной форме в нерабочий или праздничный день, </w:t>
      </w:r>
      <w:r>
        <w:lastRenderedPageBreak/>
        <w:t>регистрация заявления осуществляется в первый рабочий день, следующий за нерабочим или праздничным днем.</w:t>
      </w:r>
    </w:p>
    <w:p w:rsidR="00BA27EB" w:rsidRDefault="00713728">
      <w:pPr>
        <w:pStyle w:val="a0"/>
        <w:ind w:firstLine="567"/>
        <w:jc w:val="both"/>
      </w:pPr>
      <w: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A27EB" w:rsidRDefault="00713728">
      <w:pPr>
        <w:pStyle w:val="a0"/>
        <w:ind w:firstLine="567"/>
        <w:jc w:val="both"/>
      </w:pPr>
      <w:r>
        <w:t>Присутственные места в Администрации оборудуются:</w:t>
      </w:r>
    </w:p>
    <w:p w:rsidR="00BA27EB" w:rsidRDefault="00713728">
      <w:pPr>
        <w:pStyle w:val="a0"/>
        <w:ind w:firstLine="567"/>
        <w:jc w:val="both"/>
      </w:pPr>
      <w:r>
        <w:t>противопожарной системой и средствами пожаротушения;</w:t>
      </w:r>
    </w:p>
    <w:p w:rsidR="00BA27EB" w:rsidRDefault="00713728">
      <w:pPr>
        <w:pStyle w:val="a0"/>
        <w:ind w:firstLine="567"/>
        <w:jc w:val="both"/>
      </w:pPr>
      <w:r>
        <w:t>системой оповещения о возникновении чрезвычайной ситуации;</w:t>
      </w:r>
    </w:p>
    <w:p w:rsidR="00BA27EB" w:rsidRDefault="00713728">
      <w:pPr>
        <w:pStyle w:val="a0"/>
        <w:ind w:firstLine="567"/>
        <w:jc w:val="both"/>
      </w:pPr>
      <w:r>
        <w:t>системой охраны.</w:t>
      </w:r>
    </w:p>
    <w:p w:rsidR="00BA27EB" w:rsidRDefault="00713728">
      <w:pPr>
        <w:pStyle w:val="a0"/>
        <w:ind w:firstLine="567"/>
        <w:jc w:val="both"/>
      </w:pPr>
      <w:r>
        <w:t>Входы и выходы из помещений оборудуются соответствующими указателями с автономными источниками бесперебойного питания.</w:t>
      </w:r>
    </w:p>
    <w:p w:rsidR="00BA27EB" w:rsidRDefault="00713728">
      <w:pPr>
        <w:pStyle w:val="a0"/>
        <w:ind w:firstLine="567"/>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A27EB" w:rsidRDefault="00713728">
      <w:pPr>
        <w:pStyle w:val="a0"/>
        <w:ind w:firstLine="567"/>
        <w:jc w:val="both"/>
      </w:pPr>
      <w: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A27EB" w:rsidRDefault="00713728">
      <w:pPr>
        <w:pStyle w:val="a0"/>
        <w:ind w:firstLine="567"/>
        <w:jc w:val="both"/>
      </w:pPr>
      <w: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BA27EB" w:rsidRDefault="00713728">
      <w:pPr>
        <w:pStyle w:val="a0"/>
        <w:ind w:firstLine="567"/>
        <w:jc w:val="both"/>
      </w:pPr>
      <w:r>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A27EB" w:rsidRDefault="00713728">
      <w:pPr>
        <w:pStyle w:val="a0"/>
        <w:ind w:firstLine="567"/>
        <w:jc w:val="both"/>
      </w:pPr>
      <w:r>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t>муниципальная услуга</w:t>
      </w:r>
      <w:r>
        <w:rPr>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t>муниципальной услуги</w:t>
      </w:r>
      <w:r>
        <w:rPr>
          <w:lang w:eastAsia="ar-SA"/>
        </w:rPr>
        <w:t>.</w:t>
      </w:r>
    </w:p>
    <w:p w:rsidR="00BA27EB" w:rsidRDefault="00713728">
      <w:pPr>
        <w:pStyle w:val="a0"/>
        <w:ind w:firstLine="567"/>
        <w:jc w:val="both"/>
      </w:pPr>
      <w:r>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A27EB" w:rsidRDefault="00713728">
      <w:pPr>
        <w:pStyle w:val="a0"/>
        <w:ind w:firstLine="567"/>
        <w:jc w:val="both"/>
      </w:pPr>
      <w:r>
        <w:t>2.14. Показателями доступности и качества предоставления муниципальной услуги являются:</w:t>
      </w:r>
    </w:p>
    <w:p w:rsidR="00BA27EB" w:rsidRDefault="00713728">
      <w:pPr>
        <w:pStyle w:val="a0"/>
        <w:widowControl w:val="0"/>
        <w:numPr>
          <w:ilvl w:val="0"/>
          <w:numId w:val="4"/>
        </w:numPr>
        <w:ind w:left="0" w:firstLine="567"/>
        <w:jc w:val="both"/>
      </w:pPr>
      <w:r>
        <w:t xml:space="preserve"> количество взаимодействий заявителя с должностными лицами Администрации при предоставлении муниципальной услуги и их продолжительность;</w:t>
      </w:r>
    </w:p>
    <w:p w:rsidR="00BA27EB" w:rsidRDefault="00713728">
      <w:pPr>
        <w:pStyle w:val="a0"/>
        <w:widowControl w:val="0"/>
        <w:numPr>
          <w:ilvl w:val="0"/>
          <w:numId w:val="4"/>
        </w:numPr>
        <w:ind w:left="0" w:firstLine="567"/>
        <w:jc w:val="both"/>
      </w:pPr>
      <w:r>
        <w:t xml:space="preserve">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A27EB" w:rsidRDefault="00713728">
      <w:pPr>
        <w:pStyle w:val="a0"/>
        <w:widowControl w:val="0"/>
        <w:numPr>
          <w:ilvl w:val="0"/>
          <w:numId w:val="4"/>
        </w:numPr>
        <w:ind w:left="0" w:firstLine="567"/>
        <w:jc w:val="both"/>
      </w:pPr>
      <w: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w:t>
      </w:r>
      <w:r>
        <w:lastRenderedPageBreak/>
        <w:t>(бездействий) должностных лиц в общем количестве обращений по вопросам предоставления муниципальной услуги;</w:t>
      </w:r>
    </w:p>
    <w:p w:rsidR="00BA27EB" w:rsidRDefault="00713728">
      <w:pPr>
        <w:pStyle w:val="a0"/>
        <w:widowControl w:val="0"/>
        <w:numPr>
          <w:ilvl w:val="0"/>
          <w:numId w:val="4"/>
        </w:numPr>
        <w:ind w:left="0" w:firstLine="567"/>
        <w:jc w:val="both"/>
      </w:pPr>
      <w: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A27EB" w:rsidRDefault="00713728">
      <w:pPr>
        <w:pStyle w:val="a0"/>
        <w:widowControl w:val="0"/>
        <w:numPr>
          <w:ilvl w:val="0"/>
          <w:numId w:val="4"/>
        </w:numPr>
        <w:ind w:left="0" w:firstLine="567"/>
        <w:jc w:val="both"/>
      </w:pPr>
      <w:r>
        <w:t xml:space="preserve"> снижение максимального срока ожидания в очереди при подаче запроса (заявления) и получении результата предоставления муниципальной услуги.</w:t>
      </w:r>
    </w:p>
    <w:p w:rsidR="00BA27EB" w:rsidRDefault="00713728">
      <w:pPr>
        <w:pStyle w:val="a0"/>
        <w:ind w:firstLine="567"/>
        <w:jc w:val="both"/>
      </w:pPr>
      <w:r>
        <w:t>2.15.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BA27EB" w:rsidRDefault="00713728">
      <w:pPr>
        <w:pStyle w:val="a0"/>
        <w:ind w:firstLine="567"/>
        <w:jc w:val="both"/>
      </w:pPr>
      <w:r>
        <w:t xml:space="preserve">2.16. </w:t>
      </w:r>
      <w:proofErr w:type="gramStart"/>
      <w: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roofErr w:type="gramEnd"/>
    </w:p>
    <w:p w:rsidR="00BA27EB" w:rsidRDefault="00713728">
      <w:pPr>
        <w:pStyle w:val="a0"/>
        <w:ind w:firstLine="567"/>
        <w:jc w:val="both"/>
      </w:pPr>
      <w: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A27EB" w:rsidRDefault="00BA27EB">
      <w:pPr>
        <w:pStyle w:val="a0"/>
        <w:shd w:val="clear" w:color="auto" w:fill="FFFFFF"/>
        <w:ind w:firstLine="567"/>
        <w:jc w:val="both"/>
      </w:pPr>
    </w:p>
    <w:p w:rsidR="00BA27EB" w:rsidRDefault="00713728">
      <w:pPr>
        <w:pStyle w:val="a0"/>
        <w:shd w:val="clear" w:color="auto" w:fill="FFFFFF"/>
        <w:ind w:firstLine="567"/>
        <w:jc w:val="center"/>
      </w:pPr>
      <w:r>
        <w:rPr>
          <w:color w:val="000000"/>
        </w:rPr>
        <w:t xml:space="preserve"> </w:t>
      </w:r>
      <w:r>
        <w:rPr>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27EB" w:rsidRDefault="00713728">
      <w:pPr>
        <w:pStyle w:val="a0"/>
        <w:ind w:firstLine="567"/>
        <w:jc w:val="both"/>
      </w:pPr>
      <w:r>
        <w:t xml:space="preserve">3.1. Предоставление муниципальной услуги включает в себя следующие административные процедуры: </w:t>
      </w:r>
    </w:p>
    <w:p w:rsidR="00BA27EB" w:rsidRDefault="00713728">
      <w:pPr>
        <w:pStyle w:val="a0"/>
        <w:widowControl w:val="0"/>
        <w:numPr>
          <w:ilvl w:val="0"/>
          <w:numId w:val="3"/>
        </w:numPr>
        <w:ind w:left="0" w:firstLine="567"/>
        <w:jc w:val="both"/>
      </w:pPr>
      <w:r>
        <w:t xml:space="preserve"> приём заявления и иных документов, необходимых для предоставления муниципальной услуги, при личном обращении заявителя;</w:t>
      </w:r>
    </w:p>
    <w:p w:rsidR="00BA27EB" w:rsidRDefault="00713728">
      <w:pPr>
        <w:pStyle w:val="a0"/>
        <w:widowControl w:val="0"/>
        <w:numPr>
          <w:ilvl w:val="0"/>
          <w:numId w:val="3"/>
        </w:numPr>
        <w:ind w:left="0" w:firstLine="567"/>
        <w:jc w:val="both"/>
      </w:pPr>
      <w:r>
        <w:t xml:space="preserve"> прием документов при обращении по почте либо в электронной форме;</w:t>
      </w:r>
    </w:p>
    <w:p w:rsidR="00BA27EB" w:rsidRDefault="00713728">
      <w:pPr>
        <w:pStyle w:val="a0"/>
        <w:widowControl w:val="0"/>
        <w:numPr>
          <w:ilvl w:val="0"/>
          <w:numId w:val="3"/>
        </w:numPr>
        <w:ind w:left="0" w:firstLine="567"/>
        <w:jc w:val="both"/>
      </w:pPr>
      <w:r>
        <w:t xml:space="preserve"> прием заявления и иных документов, необходимых для предоставления муниципальной услуги, на базе МБУ «МФЦ»;</w:t>
      </w:r>
    </w:p>
    <w:p w:rsidR="00BA27EB" w:rsidRDefault="00713728">
      <w:pPr>
        <w:pStyle w:val="a0"/>
        <w:widowControl w:val="0"/>
        <w:numPr>
          <w:ilvl w:val="0"/>
          <w:numId w:val="3"/>
        </w:numPr>
        <w:ind w:left="0" w:firstLine="567"/>
        <w:jc w:val="both"/>
      </w:pPr>
      <w:r>
        <w:t xml:space="preserve"> формирование и направление межведомственных запросов;</w:t>
      </w:r>
    </w:p>
    <w:p w:rsidR="00BA27EB" w:rsidRDefault="00713728">
      <w:pPr>
        <w:pStyle w:val="a0"/>
        <w:widowControl w:val="0"/>
        <w:numPr>
          <w:ilvl w:val="0"/>
          <w:numId w:val="3"/>
        </w:numPr>
        <w:shd w:val="clear" w:color="auto" w:fill="FFFFFF"/>
        <w:ind w:left="0" w:firstLine="567"/>
        <w:jc w:val="both"/>
      </w:pPr>
      <w:r>
        <w:t xml:space="preserve"> рассмотрение заявления о предоставлении разрешения;</w:t>
      </w:r>
    </w:p>
    <w:p w:rsidR="00BA27EB" w:rsidRDefault="00713728">
      <w:pPr>
        <w:pStyle w:val="a0"/>
        <w:widowControl w:val="0"/>
        <w:numPr>
          <w:ilvl w:val="0"/>
          <w:numId w:val="3"/>
        </w:numPr>
        <w:shd w:val="clear" w:color="auto" w:fill="FFFFFF"/>
        <w:ind w:left="0" w:firstLine="567"/>
        <w:jc w:val="both"/>
      </w:pPr>
      <w:r>
        <w:t xml:space="preserve"> проведение публичных слушаний по вопросу о предоставлении разрешения;</w:t>
      </w:r>
    </w:p>
    <w:p w:rsidR="00BA27EB" w:rsidRDefault="00713728">
      <w:pPr>
        <w:pStyle w:val="a0"/>
        <w:widowControl w:val="0"/>
        <w:numPr>
          <w:ilvl w:val="0"/>
          <w:numId w:val="3"/>
        </w:numPr>
        <w:shd w:val="clear" w:color="auto" w:fill="FFFFFF"/>
        <w:ind w:left="0" w:firstLine="567"/>
        <w:jc w:val="both"/>
      </w:pPr>
      <w:r>
        <w:t xml:space="preserve"> прием от участников публичных слушаний предложений и замечаний, касающихся указанного вопроса, для включения их в протокол публичных слушаний;</w:t>
      </w:r>
    </w:p>
    <w:p w:rsidR="00BA27EB" w:rsidRDefault="00713728">
      <w:pPr>
        <w:pStyle w:val="a0"/>
        <w:widowControl w:val="0"/>
        <w:numPr>
          <w:ilvl w:val="0"/>
          <w:numId w:val="3"/>
        </w:numPr>
        <w:shd w:val="clear" w:color="auto" w:fill="FFFFFF"/>
        <w:ind w:left="0" w:firstLine="567"/>
        <w:jc w:val="both"/>
      </w:pPr>
      <w:r>
        <w:t xml:space="preserve"> подготовка заключения о результатах публичных слушаний по вопросу предоставления разрешения;</w:t>
      </w:r>
    </w:p>
    <w:p w:rsidR="00BA27EB" w:rsidRDefault="00713728">
      <w:pPr>
        <w:pStyle w:val="a0"/>
        <w:widowControl w:val="0"/>
        <w:numPr>
          <w:ilvl w:val="0"/>
          <w:numId w:val="3"/>
        </w:numPr>
        <w:shd w:val="clear" w:color="auto" w:fill="FFFFFF"/>
        <w:ind w:left="0" w:firstLine="567"/>
        <w:jc w:val="both"/>
      </w:pPr>
      <w:r>
        <w:t xml:space="preserve"> подготовка рекомендаций о предоставлении разрешения или об отказе в предоставлении разрешения, принятие решения Главой сельского поселения Майское;</w:t>
      </w:r>
    </w:p>
    <w:p w:rsidR="00BA27EB" w:rsidRDefault="00713728">
      <w:pPr>
        <w:pStyle w:val="a0"/>
        <w:widowControl w:val="0"/>
        <w:numPr>
          <w:ilvl w:val="0"/>
          <w:numId w:val="3"/>
        </w:numPr>
        <w:shd w:val="clear" w:color="auto" w:fill="FFFFFF"/>
        <w:ind w:left="0" w:firstLine="567"/>
        <w:jc w:val="both"/>
      </w:pPr>
      <w:r>
        <w:t xml:space="preserve"> обеспечение выполнения иных обязанностей Администрацией в связи с предоставлением разрешения.</w:t>
      </w:r>
    </w:p>
    <w:p w:rsidR="00BA27EB" w:rsidRDefault="00713728">
      <w:pPr>
        <w:pStyle w:val="a0"/>
        <w:ind w:firstLine="567"/>
        <w:jc w:val="both"/>
      </w:pPr>
      <w:r>
        <w:t>Блок-схема административных процедур приведена в Приложении 2 к настоящему Административному регламенту.</w:t>
      </w:r>
    </w:p>
    <w:p w:rsidR="00BA27EB" w:rsidRDefault="00713728">
      <w:pPr>
        <w:pStyle w:val="a0"/>
        <w:ind w:firstLine="567"/>
        <w:jc w:val="both"/>
      </w:pPr>
      <w:r>
        <w:t>3.2. Приём заявления и иных документов, необходимых для предоставления муниципальной услуги, при личном обращении заявителя</w:t>
      </w:r>
    </w:p>
    <w:p w:rsidR="00BA27EB" w:rsidRDefault="00713728">
      <w:pPr>
        <w:pStyle w:val="a0"/>
        <w:ind w:firstLine="567"/>
        <w:jc w:val="both"/>
      </w:pPr>
      <w:r>
        <w:t xml:space="preserve">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lastRenderedPageBreak/>
        <w:t>Администрацию или МБУ «МФЦ» с соответствующим запросом (заявлением) и документами, необходимыми для предоставления муниципальной услуги.</w:t>
      </w:r>
    </w:p>
    <w:p w:rsidR="00BA27EB" w:rsidRDefault="00713728">
      <w:pPr>
        <w:pStyle w:val="a0"/>
        <w:ind w:firstLine="567"/>
        <w:jc w:val="both"/>
      </w:pPr>
      <w:r>
        <w:t>Комиссия по подготовке проекта правил землепользования и застройки  сельского поселения Майское (далее – Комиссия) принимает от физического или юридического лица, заинтересованного в предоставлении разрешения, заявление о предоставлении разрешения по форме согласно Приложению 1 к настоящему Административному регламенту.</w:t>
      </w:r>
    </w:p>
    <w:p w:rsidR="00BA27EB" w:rsidRDefault="00713728">
      <w:pPr>
        <w:pStyle w:val="a0"/>
        <w:ind w:firstLine="567"/>
        <w:jc w:val="both"/>
      </w:pPr>
      <w:r>
        <w:t>3.2.2 Должностным лицом, осуществляющим административную процедуру, является должностное лицо Администрации 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BA27EB" w:rsidRDefault="00713728">
      <w:pPr>
        <w:pStyle w:val="a0"/>
        <w:ind w:firstLine="567"/>
        <w:jc w:val="both"/>
      </w:pPr>
      <w:r>
        <w:t>3.2.3 Должностное лицо, ответственное за прием запроса и документов:</w:t>
      </w:r>
    </w:p>
    <w:p w:rsidR="00BA27EB" w:rsidRDefault="00713728">
      <w:pPr>
        <w:pStyle w:val="a0"/>
        <w:ind w:firstLine="567"/>
        <w:jc w:val="both"/>
      </w:pPr>
      <w:r>
        <w:t>1) осуществляет прием запроса (заявления) и документов;</w:t>
      </w:r>
    </w:p>
    <w:p w:rsidR="00BA27EB" w:rsidRDefault="00713728">
      <w:pPr>
        <w:pStyle w:val="a0"/>
        <w:ind w:firstLine="567"/>
        <w:jc w:val="both"/>
      </w:pPr>
      <w:r>
        <w:t>2) проверяет комплектность предоставленных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A27EB" w:rsidRDefault="00713728">
      <w:pPr>
        <w:pStyle w:val="a0"/>
        <w:ind w:firstLine="567"/>
        <w:jc w:val="both"/>
      </w:pPr>
      <w: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BA27EB" w:rsidRDefault="00713728">
      <w:pPr>
        <w:pStyle w:val="a0"/>
        <w:ind w:firstLine="567"/>
        <w:jc w:val="both"/>
      </w:pPr>
      <w:r>
        <w:t>3.2.4</w:t>
      </w:r>
      <w:proofErr w:type="gramStart"/>
      <w:r>
        <w:t xml:space="preserve"> Е</w:t>
      </w:r>
      <w:proofErr w:type="gramEnd"/>
      <w:r>
        <w:t xml:space="preserve">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BA27EB" w:rsidRDefault="00713728">
      <w:pPr>
        <w:pStyle w:val="a0"/>
        <w:ind w:firstLine="567"/>
        <w:jc w:val="both"/>
      </w:pPr>
      <w: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A27EB" w:rsidRDefault="00713728">
      <w:pPr>
        <w:pStyle w:val="a0"/>
        <w:ind w:firstLine="567"/>
        <w:jc w:val="both"/>
      </w:pPr>
      <w: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BA27EB" w:rsidRDefault="00713728">
      <w:pPr>
        <w:pStyle w:val="a0"/>
        <w:ind w:firstLine="567"/>
        <w:jc w:val="both"/>
      </w:pPr>
      <w:r>
        <w:t>Максимальный срок выполнения действий, предусмотренных настоящим пунктом, составляет 15 минут.</w:t>
      </w:r>
    </w:p>
    <w:p w:rsidR="00BA27EB" w:rsidRDefault="00713728">
      <w:pPr>
        <w:pStyle w:val="a0"/>
        <w:ind w:firstLine="567"/>
        <w:jc w:val="both"/>
      </w:pPr>
      <w:r>
        <w:t>3.2.5 Максимальный срок выполнения административной процедуры, предусмотренной пунктом 3.2.4 настоящего Административного регламента, составляет 1 рабочий день.</w:t>
      </w:r>
    </w:p>
    <w:p w:rsidR="00BA27EB" w:rsidRDefault="00713728">
      <w:pPr>
        <w:pStyle w:val="a0"/>
        <w:ind w:firstLine="567"/>
        <w:jc w:val="both"/>
      </w:pPr>
      <w: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BA27EB" w:rsidRDefault="00713728">
      <w:pPr>
        <w:pStyle w:val="a0"/>
        <w:ind w:firstLine="567"/>
        <w:jc w:val="both"/>
      </w:pPr>
      <w:r>
        <w:t xml:space="preserve">3.2.7 Результатом административной процедуры является прием документов, представленных заявителем. </w:t>
      </w:r>
    </w:p>
    <w:p w:rsidR="00BA27EB" w:rsidRDefault="00713728">
      <w:pPr>
        <w:pStyle w:val="a0"/>
        <w:ind w:firstLine="567"/>
        <w:jc w:val="both"/>
      </w:pPr>
      <w: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A27EB" w:rsidRDefault="00713728">
      <w:pPr>
        <w:pStyle w:val="a0"/>
        <w:ind w:firstLine="567"/>
        <w:jc w:val="both"/>
      </w:pPr>
      <w:r>
        <w:t>3.3. Прием документов при обращении по почте либо в электронной форме</w:t>
      </w:r>
    </w:p>
    <w:p w:rsidR="00BA27EB" w:rsidRDefault="00713728">
      <w:pPr>
        <w:pStyle w:val="a0"/>
        <w:ind w:firstLine="567"/>
        <w:jc w:val="both"/>
      </w:pPr>
      <w: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BA27EB" w:rsidRDefault="00713728">
      <w:pPr>
        <w:pStyle w:val="a0"/>
        <w:ind w:firstLine="567"/>
        <w:jc w:val="both"/>
      </w:pPr>
      <w:r>
        <w:t xml:space="preserve">3.3.2 Должностное лицо, ответственное за прием запроса и документов: </w:t>
      </w:r>
    </w:p>
    <w:p w:rsidR="00BA27EB" w:rsidRDefault="00713728">
      <w:pPr>
        <w:pStyle w:val="a0"/>
        <w:ind w:firstLine="567"/>
        <w:jc w:val="both"/>
      </w:pPr>
      <w:r>
        <w:lastRenderedPageBreak/>
        <w:t>1) регистрирует поступивший запрос (заявление) в журнале регистрации входящих документов;</w:t>
      </w:r>
    </w:p>
    <w:p w:rsidR="00BA27EB" w:rsidRDefault="00713728">
      <w:pPr>
        <w:pStyle w:val="a0"/>
        <w:ind w:firstLine="567"/>
        <w:jc w:val="both"/>
      </w:pPr>
      <w:r>
        <w:t>2) проверяет представленные заявителем документы, исходя из требований пункта 2.6 настоящего Административного регламента;</w:t>
      </w:r>
    </w:p>
    <w:p w:rsidR="00BA27EB" w:rsidRDefault="00713728">
      <w:pPr>
        <w:pStyle w:val="a0"/>
        <w:ind w:firstLine="567"/>
        <w:jc w:val="both"/>
      </w:pPr>
      <w: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rsidR="00BA27EB" w:rsidRDefault="00713728">
      <w:pPr>
        <w:pStyle w:val="a0"/>
        <w:ind w:firstLine="567"/>
        <w:jc w:val="both"/>
      </w:pPr>
      <w:r>
        <w:t>3.3.3 Максимальный срок административной процедуры не может превышать 1 рабочий день.</w:t>
      </w:r>
    </w:p>
    <w:p w:rsidR="00BA27EB" w:rsidRDefault="00713728">
      <w:pPr>
        <w:pStyle w:val="a0"/>
        <w:ind w:firstLine="567"/>
        <w:jc w:val="both"/>
      </w:pPr>
      <w:r>
        <w:t>3.3.4 Критерием принятия решения является наличие запроса (заявления) и (или) документов, представленных по почте, либо в электронной форме.</w:t>
      </w:r>
    </w:p>
    <w:p w:rsidR="00BA27EB" w:rsidRDefault="00713728">
      <w:pPr>
        <w:pStyle w:val="a0"/>
        <w:ind w:firstLine="567"/>
        <w:jc w:val="both"/>
      </w:pPr>
      <w:r>
        <w:t xml:space="preserve">3.3.5 Результатом административной процедуры является прием документов, представленных заявителем. </w:t>
      </w:r>
    </w:p>
    <w:p w:rsidR="00BA27EB" w:rsidRDefault="00713728">
      <w:pPr>
        <w:pStyle w:val="a0"/>
        <w:ind w:firstLine="567"/>
        <w:jc w:val="both"/>
      </w:pPr>
      <w: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A27EB" w:rsidRDefault="00713728">
      <w:pPr>
        <w:pStyle w:val="a0"/>
        <w:ind w:firstLine="567"/>
        <w:jc w:val="both"/>
      </w:pPr>
      <w:r>
        <w:t>3.4. Прием заявления и иных документов, необходимых для предоставления муниципальной услуги, на базе МБУ «МФЦ», работа с документами в МБУ «МФЦ»</w:t>
      </w:r>
    </w:p>
    <w:p w:rsidR="00BA27EB" w:rsidRDefault="00713728">
      <w:pPr>
        <w:pStyle w:val="a0"/>
        <w:ind w:firstLine="567"/>
        <w:jc w:val="both"/>
      </w:pPr>
      <w: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rsidR="00BA27EB" w:rsidRDefault="00713728">
      <w:pPr>
        <w:pStyle w:val="a0"/>
        <w:ind w:firstLine="567"/>
        <w:jc w:val="both"/>
      </w:pPr>
      <w: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BA27EB" w:rsidRDefault="00713728">
      <w:pPr>
        <w:pStyle w:val="a0"/>
        <w:ind w:firstLine="567"/>
        <w:jc w:val="both"/>
      </w:pPr>
      <w:r>
        <w:t>3.4.3</w:t>
      </w:r>
      <w:proofErr w:type="gramStart"/>
      <w:r>
        <w:t xml:space="preserve"> П</w:t>
      </w:r>
      <w:proofErr w:type="gramEnd"/>
      <w:r>
        <w:t xml:space="preserve">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r>
        <w:t>экспресс-почтой</w:t>
      </w:r>
      <w:proofErr w:type="spellEnd"/>
      <w:r>
        <w:t xml:space="preserve"> сотрудник МБУ «МФЦ», ответственный за прием и регистрацию документов, регистрирует запрос (заявление) в Электронном журнале.</w:t>
      </w:r>
    </w:p>
    <w:p w:rsidR="00BA27EB" w:rsidRDefault="00713728">
      <w:pPr>
        <w:pStyle w:val="a0"/>
        <w:ind w:firstLine="567"/>
        <w:jc w:val="both"/>
      </w:pPr>
      <w:r>
        <w:t xml:space="preserve">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spellStart"/>
      <w:proofErr w:type="gramStart"/>
      <w:r>
        <w:t>экспресс-почтой</w:t>
      </w:r>
      <w:proofErr w:type="spellEnd"/>
      <w:proofErr w:type="gramEnd"/>
      <w:r>
        <w:t xml:space="preserve"> передает запрос (заявление) и (или) документы сотруднику МБУ «МФЦ», ответственному за доставку документов в Администрацию;</w:t>
      </w:r>
    </w:p>
    <w:p w:rsidR="00BA27EB" w:rsidRDefault="00713728">
      <w:pPr>
        <w:pStyle w:val="a0"/>
        <w:ind w:firstLine="567"/>
        <w:jc w:val="both"/>
      </w:pPr>
      <w:r>
        <w:t>3.4.5</w:t>
      </w:r>
      <w:proofErr w:type="gramStart"/>
      <w:r>
        <w:t xml:space="preserve"> П</w:t>
      </w:r>
      <w:proofErr w:type="gramEnd"/>
      <w:r>
        <w:t>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A27EB" w:rsidRDefault="00713728">
      <w:pPr>
        <w:pStyle w:val="a0"/>
        <w:ind w:firstLine="567"/>
        <w:jc w:val="both"/>
      </w:pPr>
      <w: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A27EB" w:rsidRDefault="00713728">
      <w:pPr>
        <w:pStyle w:val="a0"/>
        <w:ind w:firstLine="567"/>
        <w:jc w:val="both"/>
      </w:pPr>
      <w: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A27EB" w:rsidRDefault="00713728">
      <w:pPr>
        <w:pStyle w:val="a0"/>
        <w:ind w:firstLine="567"/>
        <w:jc w:val="both"/>
      </w:pPr>
      <w: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A27EB" w:rsidRDefault="00713728">
      <w:pPr>
        <w:pStyle w:val="a0"/>
        <w:ind w:firstLine="567"/>
        <w:jc w:val="both"/>
      </w:pPr>
      <w:r>
        <w:lastRenderedPageBreak/>
        <w:t xml:space="preserve">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t>экспресс-почтой</w:t>
      </w:r>
      <w:proofErr w:type="spellEnd"/>
      <w:proofErr w:type="gramEnd"/>
      <w:r>
        <w:t>.</w:t>
      </w:r>
    </w:p>
    <w:p w:rsidR="00BA27EB" w:rsidRDefault="00713728">
      <w:pPr>
        <w:pStyle w:val="a0"/>
        <w:ind w:firstLine="567"/>
        <w:jc w:val="both"/>
      </w:pPr>
      <w: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rsidR="00BA27EB" w:rsidRDefault="00713728">
      <w:pPr>
        <w:pStyle w:val="a0"/>
        <w:ind w:firstLine="567"/>
        <w:jc w:val="both"/>
      </w:pPr>
      <w: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A27EB" w:rsidRDefault="00713728">
      <w:pPr>
        <w:pStyle w:val="a0"/>
        <w:ind w:firstLine="567"/>
        <w:jc w:val="both"/>
      </w:pPr>
      <w:r>
        <w:t xml:space="preserve">3.4.8 Дело доставляется в Администрацию сотрудником МБУ «МФЦ», ответственным за доставку документов. </w:t>
      </w:r>
      <w:proofErr w:type="gramStart"/>
      <w:r>
        <w:t xml:space="preserve">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w:t>
      </w:r>
      <w:proofErr w:type="spellStart"/>
      <w:r>
        <w:t>экспресс-почтой</w:t>
      </w:r>
      <w:proofErr w:type="spellEnd"/>
      <w:r>
        <w:t xml:space="preserve">. </w:t>
      </w:r>
      <w:proofErr w:type="gramEnd"/>
    </w:p>
    <w:p w:rsidR="00BA27EB" w:rsidRDefault="00713728">
      <w:pPr>
        <w:pStyle w:val="a0"/>
        <w:ind w:firstLine="567"/>
        <w:jc w:val="both"/>
      </w:pPr>
      <w: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A27EB" w:rsidRDefault="00713728">
      <w:pPr>
        <w:pStyle w:val="a0"/>
        <w:ind w:firstLine="567"/>
        <w:jc w:val="both"/>
      </w:pPr>
      <w: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rsidR="00BA27EB" w:rsidRDefault="00713728">
      <w:pPr>
        <w:pStyle w:val="a0"/>
        <w:ind w:firstLine="567"/>
        <w:jc w:val="both"/>
      </w:pPr>
      <w: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BA27EB" w:rsidRDefault="00713728">
      <w:pPr>
        <w:pStyle w:val="a0"/>
        <w:ind w:firstLine="567"/>
        <w:jc w:val="both"/>
      </w:pPr>
      <w: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rsidR="00BA27EB" w:rsidRDefault="00713728">
      <w:pPr>
        <w:pStyle w:val="a0"/>
        <w:ind w:firstLine="567"/>
        <w:jc w:val="both"/>
      </w:pPr>
      <w: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A27EB" w:rsidRDefault="00713728">
      <w:pPr>
        <w:pStyle w:val="a0"/>
        <w:ind w:firstLine="567"/>
        <w:jc w:val="both"/>
      </w:pPr>
      <w:r>
        <w:t xml:space="preserve">3.5. Формирование и направление межведомственных запросов </w:t>
      </w:r>
    </w:p>
    <w:p w:rsidR="00BA27EB" w:rsidRDefault="00713728">
      <w:pPr>
        <w:pStyle w:val="a0"/>
        <w:ind w:firstLine="567"/>
        <w:jc w:val="both"/>
      </w:pPr>
      <w: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BA27EB" w:rsidRDefault="00713728">
      <w:pPr>
        <w:pStyle w:val="a0"/>
        <w:ind w:firstLine="567"/>
        <w:jc w:val="both"/>
      </w:pPr>
      <w:r>
        <w:t>3.5.2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w:t>
      </w:r>
    </w:p>
    <w:p w:rsidR="00BA27EB" w:rsidRDefault="00713728">
      <w:pPr>
        <w:pStyle w:val="a0"/>
        <w:ind w:firstLine="567"/>
        <w:jc w:val="both"/>
      </w:pPr>
      <w:r>
        <w:t xml:space="preserve">3.5.3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BA27EB" w:rsidRDefault="00713728">
      <w:pPr>
        <w:pStyle w:val="a0"/>
        <w:widowControl w:val="0"/>
        <w:numPr>
          <w:ilvl w:val="0"/>
          <w:numId w:val="3"/>
        </w:numPr>
        <w:ind w:left="0" w:firstLine="567"/>
        <w:jc w:val="both"/>
      </w:pPr>
      <w:r>
        <w:rPr>
          <w:color w:val="262626"/>
        </w:rPr>
        <w:t xml:space="preserve">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BA27EB" w:rsidRDefault="00713728">
      <w:pPr>
        <w:pStyle w:val="a0"/>
        <w:widowControl w:val="0"/>
        <w:numPr>
          <w:ilvl w:val="0"/>
          <w:numId w:val="3"/>
        </w:numPr>
        <w:ind w:left="0" w:firstLine="567"/>
        <w:jc w:val="both"/>
      </w:pPr>
      <w:r>
        <w:t xml:space="preserve"> кадастровую выписку о земельном участке;</w:t>
      </w:r>
    </w:p>
    <w:p w:rsidR="00BA27EB" w:rsidRDefault="00713728">
      <w:pPr>
        <w:pStyle w:val="a0"/>
        <w:widowControl w:val="0"/>
        <w:numPr>
          <w:ilvl w:val="0"/>
          <w:numId w:val="3"/>
        </w:numPr>
        <w:ind w:left="0" w:firstLine="567"/>
        <w:jc w:val="both"/>
      </w:pPr>
      <w:r>
        <w:t xml:space="preserve"> кадастровый план территории, в границах которой расположен земельный участок; </w:t>
      </w:r>
    </w:p>
    <w:p w:rsidR="00BA27EB" w:rsidRDefault="00713728">
      <w:pPr>
        <w:pStyle w:val="a0"/>
        <w:widowControl w:val="0"/>
        <w:numPr>
          <w:ilvl w:val="0"/>
          <w:numId w:val="3"/>
        </w:numPr>
        <w:ind w:left="0" w:firstLine="567"/>
        <w:jc w:val="both"/>
      </w:pPr>
      <w:r>
        <w:t xml:space="preserve"> кадастровы</w:t>
      </w:r>
      <w:proofErr w:type="gramStart"/>
      <w:r>
        <w:t>й(</w:t>
      </w:r>
      <w:proofErr w:type="spellStart"/>
      <w:proofErr w:type="gramEnd"/>
      <w:r>
        <w:t>ые</w:t>
      </w:r>
      <w:proofErr w:type="spellEnd"/>
      <w:r>
        <w:t>) паспорт(а) здания(</w:t>
      </w:r>
      <w:proofErr w:type="spellStart"/>
      <w:r>
        <w:t>ий</w:t>
      </w:r>
      <w:proofErr w:type="spellEnd"/>
      <w:r>
        <w:t>), сооружения(</w:t>
      </w:r>
      <w:proofErr w:type="spellStart"/>
      <w:r>
        <w:t>ий</w:t>
      </w:r>
      <w:proofErr w:type="spellEnd"/>
      <w:r>
        <w:t>), объекта(</w:t>
      </w:r>
      <w:proofErr w:type="spellStart"/>
      <w:r>
        <w:t>ов</w:t>
      </w:r>
      <w:proofErr w:type="spellEnd"/>
      <w:r>
        <w:t xml:space="preserve">) незавершённого строительства, расположенных на земельном участке (при наличии таких </w:t>
      </w:r>
      <w:r>
        <w:lastRenderedPageBreak/>
        <w:t>объектов на земельном участке).</w:t>
      </w:r>
    </w:p>
    <w:p w:rsidR="00BA27EB" w:rsidRDefault="00713728">
      <w:pPr>
        <w:pStyle w:val="a0"/>
        <w:ind w:firstLine="567"/>
        <w:jc w:val="both"/>
      </w:pPr>
      <w:r>
        <w:t>3.5.4 Направление межведомственных запросов в предусмотренные в пункте 3.5.3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A27EB" w:rsidRDefault="00713728">
      <w:pPr>
        <w:pStyle w:val="a0"/>
        <w:ind w:firstLine="567"/>
        <w:jc w:val="both"/>
      </w:pPr>
      <w: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rsidR="00BA27EB" w:rsidRDefault="00713728">
      <w:pPr>
        <w:pStyle w:val="a0"/>
        <w:ind w:firstLine="567"/>
        <w:jc w:val="both"/>
      </w:pPr>
      <w:r>
        <w:t>3.5.5 Предельный срок для ответов на межведомственные запросы составляет 5 рабочих дней со дня поступления запроса в соответствующий орган.</w:t>
      </w:r>
    </w:p>
    <w:p w:rsidR="00BA27EB" w:rsidRDefault="00713728">
      <w:pPr>
        <w:pStyle w:val="a0"/>
        <w:ind w:firstLine="567"/>
        <w:jc w:val="both"/>
      </w:pPr>
      <w:r>
        <w:t xml:space="preserve">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Администрации либо неработоспособностью каналов связи, обеспечивающих доступ к сервисам.</w:t>
      </w:r>
    </w:p>
    <w:p w:rsidR="00BA27EB" w:rsidRDefault="00713728">
      <w:pPr>
        <w:pStyle w:val="a0"/>
        <w:ind w:firstLine="567"/>
        <w:jc w:val="both"/>
      </w:pPr>
      <w:r>
        <w:t>3.5.7 Направление межведомственного запроса на бумажном носителе должностным лицом осуществляется одним из следующих способов:</w:t>
      </w:r>
    </w:p>
    <w:p w:rsidR="00BA27EB" w:rsidRDefault="00713728">
      <w:pPr>
        <w:pStyle w:val="a0"/>
        <w:ind w:firstLine="567"/>
        <w:jc w:val="both"/>
      </w:pPr>
      <w:r>
        <w:t>почтовым отправлением;</w:t>
      </w:r>
    </w:p>
    <w:p w:rsidR="00BA27EB" w:rsidRDefault="00713728">
      <w:pPr>
        <w:pStyle w:val="a0"/>
        <w:ind w:firstLine="567"/>
        <w:jc w:val="both"/>
      </w:pPr>
      <w:r>
        <w:t>курьером, под расписку.</w:t>
      </w:r>
    </w:p>
    <w:p w:rsidR="00BA27EB" w:rsidRDefault="00713728">
      <w:pPr>
        <w:pStyle w:val="a0"/>
        <w:ind w:firstLine="567"/>
        <w:jc w:val="both"/>
      </w:pPr>
      <w:r>
        <w:t>В данном случае межведомственный запрос должен содержать следующие сведения:</w:t>
      </w:r>
    </w:p>
    <w:p w:rsidR="00BA27EB" w:rsidRDefault="00713728">
      <w:pPr>
        <w:pStyle w:val="a0"/>
        <w:ind w:firstLine="567"/>
        <w:jc w:val="both"/>
      </w:pPr>
      <w:r>
        <w:t>1) наименование Администрации, направляющей межведомственный запрос;</w:t>
      </w:r>
    </w:p>
    <w:p w:rsidR="00BA27EB" w:rsidRDefault="00713728">
      <w:pPr>
        <w:pStyle w:val="a0"/>
        <w:ind w:firstLine="567"/>
        <w:jc w:val="both"/>
      </w:pPr>
      <w:r>
        <w:t>2) наименование органа, в адрес которого направляется межведомственный запрос;</w:t>
      </w:r>
    </w:p>
    <w:p w:rsidR="00BA27EB" w:rsidRDefault="00713728">
      <w:pPr>
        <w:pStyle w:val="a0"/>
        <w:ind w:firstLine="567"/>
        <w:jc w:val="both"/>
      </w:pPr>
      <w:r>
        <w:t xml:space="preserve">3) наименование муниципальной услуги, для предоставления которой необходимо представление документов и (или) информации; </w:t>
      </w:r>
    </w:p>
    <w:p w:rsidR="00BA27EB" w:rsidRDefault="00713728">
      <w:pPr>
        <w:pStyle w:val="a0"/>
        <w:ind w:firstLine="567"/>
        <w:jc w:val="both"/>
      </w:pPr>
      <w: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A27EB" w:rsidRDefault="00713728">
      <w:pPr>
        <w:pStyle w:val="a0"/>
        <w:ind w:firstLine="567"/>
        <w:jc w:val="both"/>
      </w:pPr>
      <w:r>
        <w:t>5) сведения, необходимые для представления документов и (или) информации, установленные настоящим Административным регламентом;</w:t>
      </w:r>
    </w:p>
    <w:p w:rsidR="00BA27EB" w:rsidRDefault="00713728">
      <w:pPr>
        <w:pStyle w:val="a0"/>
        <w:ind w:firstLine="567"/>
        <w:jc w:val="both"/>
      </w:pPr>
      <w:r>
        <w:t>6) контактная информация для направления ответа на межведомственный запрос;</w:t>
      </w:r>
    </w:p>
    <w:p w:rsidR="00BA27EB" w:rsidRDefault="00713728">
      <w:pPr>
        <w:pStyle w:val="a0"/>
        <w:ind w:firstLine="567"/>
        <w:jc w:val="both"/>
      </w:pPr>
      <w:r>
        <w:t>7) дата направления межведомственного запроса;</w:t>
      </w:r>
    </w:p>
    <w:p w:rsidR="00BA27EB" w:rsidRDefault="00713728">
      <w:pPr>
        <w:pStyle w:val="a0"/>
        <w:ind w:firstLine="567"/>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27EB" w:rsidRDefault="00713728">
      <w:pPr>
        <w:pStyle w:val="a0"/>
        <w:ind w:firstLine="567"/>
        <w:jc w:val="both"/>
      </w:pPr>
      <w:r>
        <w:t xml:space="preserve">3.5.8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rsidR="00BA27EB" w:rsidRDefault="00713728">
      <w:pPr>
        <w:pStyle w:val="a0"/>
        <w:ind w:firstLine="567"/>
        <w:jc w:val="both"/>
      </w:pPr>
      <w:r>
        <w:t xml:space="preserve">3.5.9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A27EB" w:rsidRDefault="00713728">
      <w:pPr>
        <w:pStyle w:val="a0"/>
        <w:ind w:firstLine="567"/>
        <w:jc w:val="both"/>
      </w:pPr>
      <w: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rsidR="00BA27EB" w:rsidRDefault="00713728">
      <w:pPr>
        <w:pStyle w:val="a0"/>
        <w:tabs>
          <w:tab w:val="left" w:pos="1134"/>
        </w:tabs>
        <w:ind w:firstLine="567"/>
        <w:jc w:val="both"/>
      </w:pPr>
      <w:r>
        <w:t>3.6. Рассмотрение заявления о предоставлении разрешения</w:t>
      </w:r>
    </w:p>
    <w:p w:rsidR="00BA27EB" w:rsidRDefault="00713728">
      <w:pPr>
        <w:pStyle w:val="a0"/>
        <w:tabs>
          <w:tab w:val="left" w:pos="1134"/>
        </w:tabs>
        <w:ind w:firstLine="567"/>
        <w:jc w:val="both"/>
      </w:pPr>
      <w:r>
        <w:t>3.6.1 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rsidR="00BA27EB" w:rsidRDefault="00713728">
      <w:pPr>
        <w:pStyle w:val="a0"/>
        <w:ind w:firstLine="567"/>
        <w:jc w:val="both"/>
      </w:pPr>
      <w:r>
        <w:t xml:space="preserve">3.6.2 Должностное лицо Администрации, ответственное за рассмотрение заявления о предоставлении разрешения, исследует представленное заявление, документы на предмет </w:t>
      </w:r>
      <w:r>
        <w:lastRenderedPageBreak/>
        <w:t xml:space="preserve">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 </w:t>
      </w:r>
    </w:p>
    <w:p w:rsidR="00BA27EB" w:rsidRDefault="00713728">
      <w:pPr>
        <w:pStyle w:val="a0"/>
        <w:tabs>
          <w:tab w:val="left" w:pos="1134"/>
        </w:tabs>
        <w:ind w:firstLine="567"/>
        <w:jc w:val="both"/>
      </w:pPr>
      <w:r>
        <w:rPr>
          <w:lang w:eastAsia="en-IN"/>
        </w:rPr>
        <w:t>3.6.3 Д</w:t>
      </w:r>
      <w:r>
        <w:t>олжностное лицо Администрации, ответственное за рассмотрение заявления о предоставлении разрешения, направляет заявление о предоставлении разрешения Главе сел</w:t>
      </w:r>
      <w:r w:rsidR="00FB5E5D">
        <w:t>ьского поселения Майское</w:t>
      </w:r>
      <w:r>
        <w:t xml:space="preserve"> (далее - Глава сельского поселения) для проведения публичных слушаний по вопросу предоставления разрешения. Максимальный срок выполнения административных действий, предусмотренных настоящим пунктом, составляет 2 рабочих дня. </w:t>
      </w:r>
    </w:p>
    <w:p w:rsidR="00BA27EB" w:rsidRDefault="00713728">
      <w:pPr>
        <w:pStyle w:val="a0"/>
        <w:tabs>
          <w:tab w:val="left" w:pos="1134"/>
        </w:tabs>
        <w:ind w:firstLine="567"/>
        <w:jc w:val="both"/>
      </w:pPr>
      <w:r>
        <w:rPr>
          <w:lang w:eastAsia="en-IN"/>
        </w:rPr>
        <w:t xml:space="preserve">3.6.4 </w:t>
      </w:r>
      <w:r>
        <w:t>Результатом процедуры, предусмотренной разделом 3.6 настоящего Административного регламента, является:</w:t>
      </w:r>
    </w:p>
    <w:p w:rsidR="00BA27EB" w:rsidRDefault="00713728">
      <w:pPr>
        <w:pStyle w:val="a0"/>
        <w:tabs>
          <w:tab w:val="left" w:pos="1134"/>
        </w:tabs>
        <w:ind w:firstLine="567"/>
        <w:jc w:val="both"/>
      </w:pPr>
      <w:r>
        <w:t>1) направление заявления о предоставлении разрешения Главе сельского поселения, в случае, предусмотренном абзацем вторым пункта 3.6.3 настоящего Административного регламента;</w:t>
      </w:r>
    </w:p>
    <w:p w:rsidR="00BA27EB" w:rsidRDefault="00713728">
      <w:pPr>
        <w:pStyle w:val="a0"/>
        <w:tabs>
          <w:tab w:val="left" w:pos="1134"/>
        </w:tabs>
        <w:ind w:firstLine="567"/>
        <w:jc w:val="both"/>
      </w:pPr>
      <w:r>
        <w:t>2) подготовка и направление Главе сельского поселения проекта решения об отказе в предоставлении разрешения.</w:t>
      </w:r>
    </w:p>
    <w:p w:rsidR="00BA27EB" w:rsidRDefault="00BA27EB">
      <w:pPr>
        <w:pStyle w:val="a0"/>
        <w:ind w:firstLine="567"/>
        <w:jc w:val="both"/>
      </w:pPr>
    </w:p>
    <w:p w:rsidR="00BA27EB" w:rsidRDefault="00713728">
      <w:pPr>
        <w:pStyle w:val="a0"/>
        <w:ind w:firstLine="567"/>
        <w:jc w:val="center"/>
      </w:pPr>
      <w:r>
        <w:rPr>
          <w:b/>
        </w:rPr>
        <w:t>ΙV. Проведение публичных слушаний по вопросу о предоставлении разрешения</w:t>
      </w:r>
    </w:p>
    <w:p w:rsidR="00BA27EB" w:rsidRDefault="00713728">
      <w:pPr>
        <w:pStyle w:val="a0"/>
        <w:ind w:firstLine="567"/>
        <w:jc w:val="both"/>
      </w:pPr>
      <w:r>
        <w:rPr>
          <w:rFonts w:eastAsia="Calibri"/>
        </w:rPr>
        <w:t>4.1 Основанием для начала административной процедуры о назначении проведения публичных слушаний является наличие у Главы сельского поселения заявления о предоставлении разрешения и документов.</w:t>
      </w:r>
    </w:p>
    <w:p w:rsidR="00BA27EB" w:rsidRDefault="00713728">
      <w:pPr>
        <w:pStyle w:val="a0"/>
        <w:ind w:firstLine="567"/>
        <w:jc w:val="both"/>
      </w:pPr>
      <w:bookmarkStart w:id="0" w:name="Par215"/>
      <w:bookmarkEnd w:id="0"/>
      <w:r>
        <w:rPr>
          <w:rFonts w:eastAsia="Calibri"/>
        </w:rPr>
        <w:t xml:space="preserve">4.2 Должностное лицо </w:t>
      </w:r>
      <w:r>
        <w:t xml:space="preserve">Администрации, ответственное за рассмотрение заявления о предоставлении разрешения, </w:t>
      </w:r>
      <w:r>
        <w:rPr>
          <w:rFonts w:eastAsia="Calibri"/>
        </w:rPr>
        <w:t>в течение пяти дней со дня получения документов</w:t>
      </w:r>
      <w:r>
        <w:rPr>
          <w:rFonts w:eastAsia="Calibri"/>
          <w:color w:val="000000"/>
        </w:rPr>
        <w:t>,</w:t>
      </w:r>
      <w:r>
        <w:rPr>
          <w:rFonts w:eastAsia="Calibri"/>
        </w:rPr>
        <w:t xml:space="preserve"> осуществляет подготовку нормативно-правового акта (далее - Постановление) Администрации сельского поселения Майское  о назначении проведения публичных слушаний.</w:t>
      </w:r>
    </w:p>
    <w:p w:rsidR="00BA27EB" w:rsidRDefault="00713728">
      <w:pPr>
        <w:pStyle w:val="a0"/>
        <w:ind w:firstLine="567"/>
        <w:jc w:val="both"/>
      </w:pPr>
      <w:r>
        <w:rPr>
          <w:rFonts w:eastAsia="Calibri"/>
        </w:rPr>
        <w:t>Постановление о назначении проведения публичных слушаний должно содержать информацию о времени, дате и месте проведения публичных слушаний.</w:t>
      </w:r>
    </w:p>
    <w:p w:rsidR="00BA27EB" w:rsidRDefault="00713728">
      <w:pPr>
        <w:pStyle w:val="a0"/>
        <w:tabs>
          <w:tab w:val="left" w:pos="0"/>
          <w:tab w:val="left" w:pos="1800"/>
        </w:tabs>
        <w:ind w:firstLine="567"/>
        <w:jc w:val="both"/>
      </w:pPr>
      <w:r>
        <w:t xml:space="preserve">Официальное опубликование Постановления и его размещение на сайте сельского поселения Майское в сети Интернет не позднее, чем за 14 дней до дня проведения публичных слушаний. </w:t>
      </w:r>
    </w:p>
    <w:p w:rsidR="00BA27EB" w:rsidRDefault="00713728">
      <w:pPr>
        <w:pStyle w:val="a0"/>
        <w:ind w:firstLine="567"/>
        <w:jc w:val="both"/>
      </w:pPr>
      <w:r>
        <w:rPr>
          <w:rFonts w:eastAsia="Calibri"/>
        </w:rPr>
        <w:t xml:space="preserve">4.3 Должностное лицо </w:t>
      </w:r>
      <w:r>
        <w:t xml:space="preserve">Администрации, ответственное за рассмотрение заявления о предоставлении разрешения, </w:t>
      </w:r>
      <w:r>
        <w:rPr>
          <w:rFonts w:eastAsia="Calibri"/>
        </w:rPr>
        <w:t>не позднее чем через 10 дней со дня поступления заявления направляет сообщения о проведении публичных слушаний по вопросу предоставления на отклонение от предельных параметров разрешенного строительства, реконструкции объектов капитального строительства:</w:t>
      </w:r>
    </w:p>
    <w:p w:rsidR="00BA27EB" w:rsidRDefault="00713728">
      <w:pPr>
        <w:pStyle w:val="a0"/>
        <w:ind w:firstLine="567"/>
        <w:jc w:val="both"/>
      </w:pPr>
      <w:r>
        <w:rPr>
          <w:rFonts w:eastAsia="Calibri"/>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BA27EB" w:rsidRDefault="00713728">
      <w:pPr>
        <w:pStyle w:val="a0"/>
        <w:ind w:firstLine="567"/>
        <w:jc w:val="both"/>
      </w:pPr>
      <w:r>
        <w:rPr>
          <w:rFonts w:eastAsia="Calibri"/>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BA27EB" w:rsidRDefault="00713728">
      <w:pPr>
        <w:pStyle w:val="a0"/>
        <w:ind w:firstLine="567"/>
        <w:jc w:val="both"/>
      </w:pPr>
      <w:r>
        <w:rPr>
          <w:rFonts w:eastAsia="Calibri"/>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BA27EB" w:rsidRDefault="00713728">
      <w:pPr>
        <w:pStyle w:val="a0"/>
        <w:ind w:firstLine="567"/>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BA27EB" w:rsidRDefault="00713728">
      <w:pPr>
        <w:pStyle w:val="a0"/>
        <w:ind w:firstLine="567"/>
        <w:jc w:val="both"/>
      </w:pPr>
      <w:r>
        <w:lastRenderedPageBreak/>
        <w:t>1) информирование в местных средствах массовой информации, в том числе в электронных средствах массовой информации.</w:t>
      </w:r>
    </w:p>
    <w:p w:rsidR="00BA27EB" w:rsidRDefault="00713728">
      <w:pPr>
        <w:pStyle w:val="a0"/>
        <w:ind w:firstLine="567"/>
        <w:jc w:val="both"/>
      </w:pPr>
      <w:r>
        <w:rPr>
          <w:rFonts w:eastAsia="Calibri"/>
        </w:rPr>
        <w:t>4.4 Уполномоченный на проведение публичных слушаний (далее - уполномоченный)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BA27EB" w:rsidRDefault="00713728">
      <w:pPr>
        <w:pStyle w:val="a0"/>
        <w:ind w:firstLine="567"/>
        <w:jc w:val="both"/>
      </w:pPr>
      <w:proofErr w:type="gramStart"/>
      <w:r>
        <w:rPr>
          <w:rFonts w:eastAsia="Calibri"/>
        </w:rPr>
        <w:t>4.5</w:t>
      </w:r>
      <w:r>
        <w:t xml:space="preserve"> </w:t>
      </w:r>
      <w:r>
        <w:rPr>
          <w:rFonts w:eastAsia="Calibri"/>
        </w:rPr>
        <w:t>Уполномоченный по результатам публичных слушаний осуществляет подготовку заключения</w:t>
      </w:r>
      <w: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бюллетене «Официальный вестник» являющейся источником официального опубликования муниципальных правовых актов сельского поселения Майское, Глава которого принял решение о</w:t>
      </w:r>
      <w:proofErr w:type="gramEnd"/>
      <w:r>
        <w:t xml:space="preserve"> </w:t>
      </w:r>
      <w:proofErr w:type="gramStart"/>
      <w:r>
        <w:t>проведении</w:t>
      </w:r>
      <w:proofErr w:type="gramEnd"/>
      <w:r>
        <w:t xml:space="preserve"> соответствующих публичных слушаний, и размещает указанное заключение на официальном сайте органов местного самоуправления в сети Интернет.</w:t>
      </w:r>
    </w:p>
    <w:p w:rsidR="00BA27EB" w:rsidRDefault="00713728">
      <w:pPr>
        <w:pStyle w:val="a0"/>
        <w:ind w:firstLine="567"/>
        <w:jc w:val="both"/>
      </w:pPr>
      <w:r>
        <w:t xml:space="preserve">При подготовке заключения о результатах публичных слушаний  необходимо руководствоваться следующими принципами: </w:t>
      </w:r>
    </w:p>
    <w:p w:rsidR="00BA27EB" w:rsidRDefault="00713728">
      <w:pPr>
        <w:pStyle w:val="a0"/>
        <w:ind w:firstLine="567"/>
        <w:jc w:val="both"/>
      </w:pPr>
      <w:r>
        <w:t>1) недопустимости отражения в заключени</w:t>
      </w:r>
      <w:proofErr w:type="gramStart"/>
      <w:r>
        <w:t>и</w:t>
      </w:r>
      <w:proofErr w:type="gramEnd"/>
      <w:r>
        <w:t xml:space="preserve"> публичных слушаний предложений (замечаний), которые не были внесены в ходе публичных слушаний;</w:t>
      </w:r>
    </w:p>
    <w:p w:rsidR="00BA27EB" w:rsidRDefault="00713728">
      <w:pPr>
        <w:pStyle w:val="a0"/>
        <w:ind w:firstLine="567"/>
        <w:jc w:val="both"/>
      </w:pPr>
      <w: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BA27EB" w:rsidRDefault="00713728">
      <w:pPr>
        <w:pStyle w:val="a0"/>
        <w:ind w:firstLine="567"/>
        <w:jc w:val="both"/>
      </w:pPr>
      <w:r>
        <w:t>4.6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BA27EB" w:rsidRDefault="00713728">
      <w:pPr>
        <w:pStyle w:val="a0"/>
        <w:ind w:firstLine="567"/>
        <w:jc w:val="both"/>
      </w:pPr>
      <w:proofErr w:type="gramStart"/>
      <w:r>
        <w:rPr>
          <w:rFonts w:eastAsia="Calibri"/>
        </w:rPr>
        <w:t>4.7</w:t>
      </w:r>
      <w:r w:rsidR="00FB5E5D">
        <w:rPr>
          <w:rFonts w:eastAsia="Calibri"/>
        </w:rPr>
        <w:t xml:space="preserve"> </w:t>
      </w:r>
      <w:r>
        <w:t xml:space="preserve">Результатом процедуры, предусмотренной разделом 4 настоящего Административного регламента, является опубликование </w:t>
      </w:r>
      <w:r>
        <w:rPr>
          <w:rFonts w:eastAsia="Calibri"/>
        </w:rPr>
        <w:t>заключения о результатах публичных слушаний в бюллетене «Официальный вестник» являющейся источником официального опубликования муниципальных правовых актов сельского поселения Майское,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Майское в сети Интернет.</w:t>
      </w:r>
      <w:proofErr w:type="gramEnd"/>
    </w:p>
    <w:p w:rsidR="00BA27EB" w:rsidRDefault="00BA27EB">
      <w:pPr>
        <w:pStyle w:val="a0"/>
        <w:ind w:firstLine="567"/>
        <w:jc w:val="both"/>
      </w:pPr>
    </w:p>
    <w:p w:rsidR="00BA27EB" w:rsidRDefault="00713728">
      <w:pPr>
        <w:pStyle w:val="a0"/>
        <w:ind w:firstLine="567"/>
        <w:jc w:val="center"/>
      </w:pPr>
      <w:r>
        <w:rPr>
          <w:b/>
        </w:rPr>
        <w:t>V.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BA27EB" w:rsidRDefault="00BA27EB">
      <w:pPr>
        <w:pStyle w:val="a0"/>
        <w:ind w:firstLine="567"/>
        <w:jc w:val="center"/>
      </w:pPr>
    </w:p>
    <w:p w:rsidR="00BA27EB" w:rsidRDefault="00713728">
      <w:pPr>
        <w:pStyle w:val="a0"/>
        <w:ind w:firstLine="567"/>
        <w:jc w:val="both"/>
      </w:pPr>
      <w:r>
        <w:t>5.1. Основанием начала выполнения процедуры является опубликование заключения о результатах публичных слушаний в бюллетене «Официальный вестник</w:t>
      </w:r>
      <w:proofErr w:type="gramStart"/>
      <w:r>
        <w:t>»я</w:t>
      </w:r>
      <w:proofErr w:type="gramEnd"/>
      <w:r>
        <w:t>вляющейся источником официального опубликования муниципальных правовых актов сельского поселения Майское,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Майское в сети Интернет.</w:t>
      </w:r>
    </w:p>
    <w:p w:rsidR="00BA27EB" w:rsidRDefault="00713728">
      <w:pPr>
        <w:pStyle w:val="a0"/>
        <w:ind w:firstLine="567"/>
        <w:jc w:val="both"/>
      </w:pPr>
      <w:r>
        <w:t xml:space="preserve">В 10-дневный срок </w:t>
      </w:r>
      <w:proofErr w:type="gramStart"/>
      <w:r>
        <w:t>со дня опубликования заключения о результатах публичных слушаний Комиссия на основании заключения о результатах публичных слушаний по вопросу</w:t>
      </w:r>
      <w:proofErr w:type="gramEnd"/>
      <w:r>
        <w:t xml:space="preserve"> о предоставлении разрешения (если публичные слушания проводились) обеспечивает подготовку и представление рекомендаций о предоставлении разрешения или об отказе в предоставлении разрешения Главе сельского поселения для рассмотрения и принятия решения.</w:t>
      </w:r>
    </w:p>
    <w:p w:rsidR="00BA27EB" w:rsidRDefault="00713728">
      <w:pPr>
        <w:pStyle w:val="a0"/>
        <w:ind w:firstLine="567"/>
        <w:jc w:val="both"/>
      </w:pPr>
      <w:r>
        <w:t xml:space="preserve">Рекомендации об отказе в предоставлении разрешения должны содержать основания отказа, к числу которых могут </w:t>
      </w:r>
      <w:proofErr w:type="gramStart"/>
      <w:r>
        <w:t>относится</w:t>
      </w:r>
      <w:proofErr w:type="gramEnd"/>
      <w:r>
        <w:t xml:space="preserve"> следующие:</w:t>
      </w:r>
    </w:p>
    <w:p w:rsidR="00BA27EB" w:rsidRDefault="00713728">
      <w:pPr>
        <w:pStyle w:val="a0"/>
        <w:ind w:firstLine="567"/>
        <w:jc w:val="both"/>
      </w:pPr>
      <w: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BA27EB" w:rsidRDefault="00713728">
      <w:pPr>
        <w:pStyle w:val="a0"/>
        <w:ind w:firstLine="567"/>
        <w:jc w:val="both"/>
      </w:pPr>
      <w:proofErr w:type="gramStart"/>
      <w:r>
        <w:t xml:space="preserve">2) несоответствие испрашиваемого разрешения требованиям Федерального закона от 30.12.2009 № 384-ФЗ «Технический регламент о безопасности зданий и сооружений», в </w:t>
      </w:r>
      <w:r>
        <w:lastRenderedPageBreak/>
        <w:t>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roofErr w:type="gramEnd"/>
    </w:p>
    <w:p w:rsidR="00BA27EB" w:rsidRDefault="00713728">
      <w:pPr>
        <w:pStyle w:val="a0"/>
        <w:ind w:firstLine="567"/>
        <w:jc w:val="both"/>
      </w:pPr>
      <w:r>
        <w:t>3) несоответствие испрашиваемого разрешения требованиям иных технических регламентов;</w:t>
      </w:r>
    </w:p>
    <w:p w:rsidR="00BA27EB" w:rsidRDefault="00713728">
      <w:pPr>
        <w:pStyle w:val="a0"/>
        <w:ind w:firstLine="567"/>
        <w:jc w:val="both"/>
      </w:pPr>
      <w: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BA27EB" w:rsidRDefault="00713728">
      <w:pPr>
        <w:pStyle w:val="a0"/>
        <w:ind w:firstLine="567"/>
        <w:jc w:val="both"/>
      </w:pPr>
      <w:r>
        <w:t xml:space="preserve">5.2. </w:t>
      </w:r>
      <w:proofErr w:type="gramStart"/>
      <w:r>
        <w:t>В 3-дневный срок  со дня поступления Главе сельского поселения рекомендаций, предусмотренных абзацем третьим пункта 5.1 настоящего Административного регламента, в отношении заявления о предоставлении разрешения на условно разрешенный вид использования и в 7-дневный срок со дня поступления Главе сельского поселения рекомендаций, предусмотренных абзацем вторым пункта 5.1 настоящего Административного регламента, Глава сельского поселения принимает одно из двух решений:</w:t>
      </w:r>
      <w:proofErr w:type="gramEnd"/>
    </w:p>
    <w:p w:rsidR="00BA27EB" w:rsidRDefault="00713728">
      <w:pPr>
        <w:pStyle w:val="a0"/>
        <w:tabs>
          <w:tab w:val="left" w:pos="1800"/>
        </w:tabs>
        <w:ind w:firstLine="567"/>
        <w:jc w:val="both"/>
      </w:pPr>
      <w: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указанные в абзаце первом настоящего пункта сроки входит подготовка проекта Постановления о предоставлении разрешения, согласование и подписание Главой сельского поселения соответствующего Постановления;</w:t>
      </w:r>
    </w:p>
    <w:p w:rsidR="00BA27EB" w:rsidRDefault="00713728">
      <w:pPr>
        <w:pStyle w:val="ConsPlusNormal"/>
        <w:widowControl/>
        <w:tabs>
          <w:tab w:val="left" w:pos="1800"/>
        </w:tabs>
        <w:ind w:firstLine="567"/>
        <w:jc w:val="both"/>
      </w:pPr>
      <w:r>
        <w:rPr>
          <w:sz w:val="24"/>
          <w:szCs w:val="24"/>
        </w:rPr>
        <w:t xml:space="preserve">2) об отказе в предоставлении разрешения. В указанные в абзаце первом настоящего пункта сроки входит подготовка проекта об отказе в предоставлении разрешения, согласование и подписание Главой сельского поселения соответствующего отказа. </w:t>
      </w:r>
    </w:p>
    <w:p w:rsidR="00BA27EB" w:rsidRDefault="00713728">
      <w:pPr>
        <w:pStyle w:val="ConsPlusNormal"/>
        <w:widowControl/>
        <w:tabs>
          <w:tab w:val="left" w:pos="1800"/>
        </w:tabs>
        <w:ind w:firstLine="567"/>
        <w:jc w:val="both"/>
      </w:pPr>
      <w:r>
        <w:rPr>
          <w:sz w:val="24"/>
          <w:szCs w:val="24"/>
        </w:rPr>
        <w:t>Указанное в подпунктах 1 и 2 пункта 5.2 настоящего Административного регламента решение Главы сельского поселения принимается с учетом рекомендаций Комиссии.</w:t>
      </w:r>
    </w:p>
    <w:p w:rsidR="00BA27EB" w:rsidRDefault="00713728">
      <w:pPr>
        <w:pStyle w:val="a0"/>
        <w:ind w:firstLine="567"/>
        <w:jc w:val="both"/>
      </w:pPr>
      <w:r>
        <w:t xml:space="preserve">5.3. В случае, предусмотренном абзацем вторым пункта 3.6.2 настоящего Регламента, Глава сельского поселения в 7-дневный срок со дня завершения административного действия, предусмотренного подпунктом 1 пункта 3.6 настоящего Административного регламента,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t>В указанный в настоящем пункте срок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roofErr w:type="gramEnd"/>
    </w:p>
    <w:p w:rsidR="00BA27EB" w:rsidRDefault="00713728">
      <w:pPr>
        <w:pStyle w:val="ConsPlusNormal"/>
        <w:ind w:firstLine="567"/>
        <w:jc w:val="both"/>
      </w:pPr>
      <w:r>
        <w:rPr>
          <w:sz w:val="24"/>
          <w:szCs w:val="24"/>
        </w:rPr>
        <w:t xml:space="preserve">5.4. Результатом процедуры, предусмотренной разделом 5 настоящего Административного регламента, является Постановление о предоставлении разрешения или отказ в предоставлении разрешения. </w:t>
      </w:r>
    </w:p>
    <w:p w:rsidR="00BA27EB" w:rsidRDefault="00713728">
      <w:pPr>
        <w:pStyle w:val="ConsPlusNormal"/>
        <w:ind w:firstLine="567"/>
        <w:jc w:val="both"/>
      </w:pPr>
      <w:proofErr w:type="gramStart"/>
      <w:r>
        <w:rPr>
          <w:sz w:val="24"/>
          <w:szCs w:val="24"/>
        </w:rPr>
        <w:t>Заверенная уполномоченным органом копия решения 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w:t>
      </w:r>
      <w:proofErr w:type="gramEnd"/>
      <w:r>
        <w:rPr>
          <w:sz w:val="24"/>
          <w:szCs w:val="24"/>
        </w:rPr>
        <w:t xml:space="preserve">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BA27EB" w:rsidRDefault="00BA27EB">
      <w:pPr>
        <w:pStyle w:val="ConsPlusNormal"/>
        <w:ind w:firstLine="567"/>
        <w:jc w:val="both"/>
      </w:pPr>
    </w:p>
    <w:p w:rsidR="00BA27EB" w:rsidRDefault="00713728">
      <w:pPr>
        <w:pStyle w:val="a0"/>
        <w:ind w:firstLine="567"/>
        <w:jc w:val="center"/>
      </w:pPr>
      <w:r>
        <w:rPr>
          <w:b/>
        </w:rPr>
        <w:t>VΙ. Обеспечение выполнения иных обязанностей Администрацией в связи с предоставлением разрешения</w:t>
      </w:r>
    </w:p>
    <w:p w:rsidR="00BA27EB" w:rsidRDefault="00713728">
      <w:pPr>
        <w:pStyle w:val="a0"/>
        <w:tabs>
          <w:tab w:val="left" w:pos="0"/>
        </w:tabs>
        <w:ind w:firstLine="567"/>
        <w:jc w:val="both"/>
      </w:pPr>
      <w:r>
        <w:t>6.1.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сайте сельского поселения Майское  в сети «Интернет» не позднее 10 дней со дня его издания.</w:t>
      </w:r>
    </w:p>
    <w:p w:rsidR="00BA27EB" w:rsidRDefault="00713728">
      <w:pPr>
        <w:pStyle w:val="a0"/>
        <w:tabs>
          <w:tab w:val="left" w:pos="0"/>
        </w:tabs>
        <w:ind w:firstLine="567"/>
        <w:jc w:val="both"/>
      </w:pPr>
      <w:r>
        <w:lastRenderedPageBreak/>
        <w:t xml:space="preserve">6.2. </w:t>
      </w:r>
      <w:proofErr w:type="gramStart"/>
      <w:r>
        <w:t>Администрация сельского поселения Майское, Глава которой подписал Постановление о предоставлении разрешения на условно разрешенный вид использования обеспечивает в 5-дневный срок со дня подписания указанного Постановления направление заверенной копии соответствующего решения в филиал «Федеральной кадастровой палаты Федеральной службы государственной регистрации, кадастра и картографии»  по Самарской области в соответствии с пунктом 6 части 1, частью 6 статьи 15 Федерального закона от 24.07.2007</w:t>
      </w:r>
      <w:proofErr w:type="gramEnd"/>
      <w:r>
        <w:t xml:space="preserve"> № 221-ФЗ «О государственном кадастре недвижимости».</w:t>
      </w:r>
    </w:p>
    <w:p w:rsidR="00BA27EB" w:rsidRDefault="00713728">
      <w:pPr>
        <w:pStyle w:val="a0"/>
        <w:tabs>
          <w:tab w:val="left" w:pos="0"/>
        </w:tabs>
        <w:ind w:firstLine="567"/>
        <w:jc w:val="both"/>
      </w:pPr>
      <w:r>
        <w:t xml:space="preserve">6.3. Администрация сельского поселения Майское, Глава которой подписал Постановление о предоставлении разрешения, обеспечивает в 7-дневный срок со дня подписания указанного муниципального правового акта, должностное лицо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w:t>
      </w:r>
      <w:proofErr w:type="spellStart"/>
      <w:r>
        <w:t>Пестравский</w:t>
      </w:r>
      <w:proofErr w:type="spellEnd"/>
      <w:r>
        <w:t xml:space="preserve">, в отдел архитектуры и градостроительства Администрации муниципального района </w:t>
      </w:r>
      <w:proofErr w:type="spellStart"/>
      <w:r>
        <w:t>Пестравский</w:t>
      </w:r>
      <w:proofErr w:type="spellEnd"/>
      <w:r>
        <w:t>.</w:t>
      </w:r>
    </w:p>
    <w:p w:rsidR="00BA27EB" w:rsidRDefault="00BA27EB">
      <w:pPr>
        <w:pStyle w:val="a0"/>
        <w:shd w:val="clear" w:color="auto" w:fill="FFFFFF"/>
        <w:ind w:firstLine="567"/>
        <w:jc w:val="center"/>
      </w:pPr>
    </w:p>
    <w:p w:rsidR="00BA27EB" w:rsidRDefault="00713728">
      <w:pPr>
        <w:pStyle w:val="a0"/>
        <w:shd w:val="clear" w:color="auto" w:fill="FFFFFF"/>
        <w:ind w:firstLine="567"/>
        <w:jc w:val="center"/>
      </w:pPr>
      <w:r>
        <w:rPr>
          <w:b/>
          <w:color w:val="000000"/>
        </w:rPr>
        <w:t xml:space="preserve">VΙΙ. Формы </w:t>
      </w:r>
      <w:proofErr w:type="gramStart"/>
      <w:r>
        <w:rPr>
          <w:b/>
          <w:color w:val="000000"/>
        </w:rPr>
        <w:t>контроля за</w:t>
      </w:r>
      <w:proofErr w:type="gramEnd"/>
      <w:r>
        <w:rPr>
          <w:b/>
          <w:color w:val="000000"/>
        </w:rPr>
        <w:t xml:space="preserve"> исполнением Административного регламента</w:t>
      </w:r>
    </w:p>
    <w:p w:rsidR="00BA27EB" w:rsidRDefault="00713728">
      <w:pPr>
        <w:pStyle w:val="a0"/>
        <w:shd w:val="clear" w:color="auto" w:fill="FFFFFF"/>
        <w:ind w:firstLine="567"/>
        <w:jc w:val="both"/>
      </w:pPr>
      <w:r>
        <w:rPr>
          <w:color w:val="000000"/>
        </w:rPr>
        <w:t>7.1.</w:t>
      </w:r>
      <w:r>
        <w:rPr>
          <w:color w:val="000000"/>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w:t>
      </w:r>
      <w:proofErr w:type="gramStart"/>
      <w:r>
        <w:rPr>
          <w:color w:val="000000"/>
        </w:rPr>
        <w:t>Майское</w:t>
      </w:r>
      <w:proofErr w:type="gramEnd"/>
      <w:r>
        <w:rPr>
          <w:color w:val="000000"/>
        </w:rPr>
        <w:t>.</w:t>
      </w:r>
    </w:p>
    <w:p w:rsidR="00BA27EB" w:rsidRDefault="00713728">
      <w:pPr>
        <w:pStyle w:val="a0"/>
        <w:shd w:val="clear" w:color="auto" w:fill="FFFFFF"/>
        <w:ind w:firstLine="567"/>
        <w:jc w:val="both"/>
      </w:pPr>
      <w:r>
        <w:rPr>
          <w:color w:val="000000"/>
        </w:rPr>
        <w:t>7.2.</w:t>
      </w:r>
      <w:r>
        <w:rPr>
          <w:color w:val="000000"/>
        </w:rPr>
        <w:tab/>
        <w:t xml:space="preserve">Периодичность осуществления текущего контроля устанавливается Главой сельского поселения </w:t>
      </w:r>
      <w:proofErr w:type="gramStart"/>
      <w:r>
        <w:rPr>
          <w:color w:val="000000"/>
        </w:rPr>
        <w:t>Майское</w:t>
      </w:r>
      <w:proofErr w:type="gramEnd"/>
      <w:r>
        <w:rPr>
          <w:color w:val="000000"/>
        </w:rPr>
        <w:t xml:space="preserve">. </w:t>
      </w:r>
    </w:p>
    <w:p w:rsidR="00BA27EB" w:rsidRDefault="00713728">
      <w:pPr>
        <w:pStyle w:val="a0"/>
        <w:shd w:val="clear" w:color="auto" w:fill="FFFFFF"/>
        <w:ind w:firstLine="567"/>
        <w:jc w:val="both"/>
      </w:pPr>
      <w:r>
        <w:rPr>
          <w:color w:val="000000"/>
        </w:rPr>
        <w:t>7.3.</w:t>
      </w:r>
      <w:r>
        <w:rPr>
          <w:color w:val="000000"/>
        </w:rPr>
        <w:tab/>
      </w: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A27EB" w:rsidRDefault="00713728">
      <w:pPr>
        <w:pStyle w:val="a0"/>
        <w:shd w:val="clear" w:color="auto" w:fill="FFFFFF"/>
        <w:ind w:firstLine="567"/>
        <w:jc w:val="both"/>
      </w:pPr>
      <w:r>
        <w:rPr>
          <w:color w:val="000000"/>
        </w:rPr>
        <w:t>7.4.</w:t>
      </w:r>
      <w:r>
        <w:rPr>
          <w:color w:val="00000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A27EB" w:rsidRDefault="00713728">
      <w:pPr>
        <w:pStyle w:val="a0"/>
        <w:shd w:val="clear" w:color="auto" w:fill="FFFFFF"/>
        <w:ind w:firstLine="567"/>
        <w:jc w:val="both"/>
      </w:pPr>
      <w:r>
        <w:rPr>
          <w:color w:val="000000"/>
        </w:rPr>
        <w:t>7.5.</w:t>
      </w:r>
      <w:r>
        <w:rPr>
          <w:color w:val="000000"/>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Майское</w:t>
      </w:r>
      <w:proofErr w:type="gramStart"/>
      <w:r>
        <w:rPr>
          <w:color w:val="000000"/>
        </w:rPr>
        <w:t xml:space="preserve"> .</w:t>
      </w:r>
      <w:proofErr w:type="gramEnd"/>
    </w:p>
    <w:p w:rsidR="00BA27EB" w:rsidRDefault="00713728">
      <w:pPr>
        <w:pStyle w:val="a0"/>
        <w:shd w:val="clear" w:color="auto" w:fill="FFFFFF"/>
        <w:ind w:firstLine="567"/>
        <w:jc w:val="both"/>
      </w:pPr>
      <w:r>
        <w:rPr>
          <w:color w:val="000000"/>
        </w:rPr>
        <w:t>7.6.</w:t>
      </w:r>
      <w:r>
        <w:rPr>
          <w:color w:val="00000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A27EB" w:rsidRDefault="00713728">
      <w:pPr>
        <w:pStyle w:val="a0"/>
        <w:shd w:val="clear" w:color="auto" w:fill="FFFFFF"/>
        <w:ind w:firstLine="567"/>
        <w:jc w:val="both"/>
      </w:pPr>
      <w:r>
        <w:rPr>
          <w:color w:val="000000"/>
        </w:rPr>
        <w:t>Плановые проверки проводятся не реже 1 раза в 3 года.</w:t>
      </w:r>
    </w:p>
    <w:p w:rsidR="00BA27EB" w:rsidRDefault="00713728">
      <w:pPr>
        <w:pStyle w:val="a0"/>
        <w:shd w:val="clear" w:color="auto" w:fill="FFFFFF"/>
        <w:ind w:firstLine="567"/>
        <w:jc w:val="both"/>
      </w:pPr>
      <w:r>
        <w:rPr>
          <w:color w:val="000000"/>
        </w:rPr>
        <w:t>7.7.</w:t>
      </w:r>
      <w:r>
        <w:rPr>
          <w:color w:val="00000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BA27EB" w:rsidRDefault="00713728">
      <w:pPr>
        <w:pStyle w:val="a0"/>
        <w:shd w:val="clear" w:color="auto" w:fill="FFFFFF"/>
        <w:ind w:firstLine="567"/>
        <w:jc w:val="both"/>
      </w:pPr>
      <w:r>
        <w:rPr>
          <w:color w:val="00000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A27EB" w:rsidRDefault="00713728">
      <w:pPr>
        <w:pStyle w:val="a0"/>
        <w:shd w:val="clear" w:color="auto" w:fill="FFFFFF"/>
        <w:ind w:firstLine="567"/>
        <w:jc w:val="both"/>
      </w:pPr>
      <w:r>
        <w:rPr>
          <w:color w:val="000000"/>
        </w:rPr>
        <w:t>7.8.</w:t>
      </w:r>
      <w:r>
        <w:rPr>
          <w:color w:val="00000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A27EB" w:rsidRDefault="00713728">
      <w:pPr>
        <w:pStyle w:val="a0"/>
        <w:shd w:val="clear" w:color="auto" w:fill="FFFFFF"/>
        <w:ind w:firstLine="567"/>
        <w:jc w:val="both"/>
      </w:pPr>
      <w:r>
        <w:rPr>
          <w:color w:val="000000"/>
        </w:rPr>
        <w:lastRenderedPageBreak/>
        <w:t>7.9.</w:t>
      </w:r>
      <w:r>
        <w:rPr>
          <w:color w:val="00000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BA27EB" w:rsidRDefault="00713728">
      <w:pPr>
        <w:pStyle w:val="a0"/>
        <w:shd w:val="clear" w:color="auto" w:fill="FFFFFF"/>
        <w:ind w:firstLine="567"/>
        <w:jc w:val="both"/>
      </w:pPr>
      <w:r>
        <w:rPr>
          <w:color w:val="000000"/>
        </w:rPr>
        <w:t>7.10.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органов местного самоуправления сельского поселения Майское</w:t>
      </w:r>
      <w:proofErr w:type="gramStart"/>
      <w:r>
        <w:rPr>
          <w:color w:val="000000"/>
        </w:rPr>
        <w:t xml:space="preserve"> .</w:t>
      </w:r>
      <w:proofErr w:type="gramEnd"/>
    </w:p>
    <w:p w:rsidR="00BA27EB" w:rsidRDefault="00713728">
      <w:pPr>
        <w:pStyle w:val="a0"/>
        <w:shd w:val="clear" w:color="auto" w:fill="FFFFFF"/>
        <w:ind w:firstLine="567"/>
        <w:jc w:val="both"/>
      </w:pPr>
      <w:r>
        <w:rPr>
          <w:color w:val="000000"/>
        </w:rPr>
        <w:t xml:space="preserve">Заявители, направившие заявления о предоставлении муниципальной услуги, могут осуществлять </w:t>
      </w:r>
      <w:proofErr w:type="gramStart"/>
      <w:r>
        <w:rPr>
          <w:color w:val="000000"/>
        </w:rPr>
        <w:t>контроль за</w:t>
      </w:r>
      <w:proofErr w:type="gramEnd"/>
      <w:r>
        <w:rPr>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A27EB" w:rsidRDefault="00BA27EB">
      <w:pPr>
        <w:pStyle w:val="a0"/>
        <w:shd w:val="clear" w:color="auto" w:fill="FFFFFF"/>
        <w:ind w:firstLine="567"/>
        <w:jc w:val="center"/>
      </w:pPr>
    </w:p>
    <w:p w:rsidR="00BA27EB" w:rsidRDefault="00713728">
      <w:pPr>
        <w:pStyle w:val="a0"/>
        <w:shd w:val="clear" w:color="auto" w:fill="FFFFFF"/>
        <w:ind w:firstLine="567"/>
        <w:jc w:val="center"/>
      </w:pPr>
      <w:r>
        <w:rPr>
          <w:b/>
          <w:color w:val="000000"/>
        </w:rPr>
        <w:t>VΙΙΙ.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BA27EB" w:rsidRDefault="00713728">
      <w:pPr>
        <w:pStyle w:val="a0"/>
        <w:ind w:firstLine="567"/>
        <w:jc w:val="both"/>
      </w:pPr>
      <w:r>
        <w:t>8.1.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A27EB" w:rsidRDefault="00713728">
      <w:pPr>
        <w:pStyle w:val="a0"/>
        <w:ind w:firstLine="567"/>
        <w:jc w:val="both"/>
      </w:pPr>
      <w:r>
        <w:t>8.2.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A27EB" w:rsidRDefault="00713728">
      <w:pPr>
        <w:pStyle w:val="a0"/>
        <w:ind w:firstLine="567"/>
        <w:jc w:val="both"/>
      </w:pPr>
      <w:r>
        <w:t>Заявитель может обратиться с жалобой, в том числе в следующих случаях:</w:t>
      </w:r>
    </w:p>
    <w:p w:rsidR="00BA27EB" w:rsidRDefault="00713728">
      <w:pPr>
        <w:pStyle w:val="a0"/>
        <w:ind w:firstLine="567"/>
        <w:jc w:val="both"/>
      </w:pPr>
      <w:r>
        <w:t>1) нарушение срока регистрации запроса заявителя о предоставлении муниципальной услуги;</w:t>
      </w:r>
    </w:p>
    <w:p w:rsidR="00BA27EB" w:rsidRDefault="00713728">
      <w:pPr>
        <w:pStyle w:val="a0"/>
        <w:ind w:firstLine="567"/>
        <w:jc w:val="both"/>
      </w:pPr>
      <w:r>
        <w:t>2) нарушение срока предоставления муниципальной услуги;</w:t>
      </w:r>
    </w:p>
    <w:p w:rsidR="00BA27EB" w:rsidRDefault="00713728">
      <w:pPr>
        <w:pStyle w:val="a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7EB" w:rsidRDefault="00713728">
      <w:pPr>
        <w:pStyle w:val="a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27EB" w:rsidRDefault="00713728">
      <w:pPr>
        <w:pStyle w:val="a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7EB" w:rsidRDefault="00713728">
      <w:pPr>
        <w:pStyle w:val="a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7EB" w:rsidRDefault="00713728">
      <w:pPr>
        <w:pStyle w:val="a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27EB" w:rsidRDefault="00713728">
      <w:pPr>
        <w:pStyle w:val="a0"/>
        <w:ind w:firstLine="567"/>
        <w:jc w:val="both"/>
      </w:pPr>
      <w:r>
        <w:lastRenderedPageBreak/>
        <w:t>8.3. Жалоба подается (в соответствии с координатами, указанными в пункте 2.2. настоящего административного регламента):</w:t>
      </w:r>
    </w:p>
    <w:p w:rsidR="00BA27EB" w:rsidRDefault="00713728">
      <w:pPr>
        <w:pStyle w:val="a0"/>
        <w:ind w:firstLine="567"/>
        <w:jc w:val="both"/>
      </w:pPr>
      <w:r>
        <w:t>1) при личной явке:</w:t>
      </w:r>
    </w:p>
    <w:p w:rsidR="00BA27EB" w:rsidRDefault="00713728">
      <w:pPr>
        <w:pStyle w:val="a0"/>
        <w:widowControl w:val="0"/>
        <w:numPr>
          <w:ilvl w:val="0"/>
          <w:numId w:val="7"/>
        </w:numPr>
        <w:ind w:left="0" w:firstLine="567"/>
        <w:jc w:val="both"/>
      </w:pPr>
      <w:r>
        <w:t>в ОМСУ;</w:t>
      </w:r>
    </w:p>
    <w:p w:rsidR="00BA27EB" w:rsidRDefault="00713728">
      <w:pPr>
        <w:pStyle w:val="a0"/>
        <w:ind w:firstLine="567"/>
        <w:jc w:val="both"/>
      </w:pPr>
      <w:r>
        <w:t>2) без личной явки:</w:t>
      </w:r>
    </w:p>
    <w:p w:rsidR="00BA27EB" w:rsidRDefault="00713728">
      <w:pPr>
        <w:pStyle w:val="a0"/>
        <w:widowControl w:val="0"/>
        <w:numPr>
          <w:ilvl w:val="0"/>
          <w:numId w:val="7"/>
        </w:numPr>
        <w:ind w:left="0" w:firstLine="567"/>
        <w:jc w:val="both"/>
      </w:pPr>
      <w:r>
        <w:t>почтовым отправлением в ОМСУ;</w:t>
      </w:r>
    </w:p>
    <w:p w:rsidR="00BA27EB" w:rsidRDefault="00713728">
      <w:pPr>
        <w:pStyle w:val="a0"/>
        <w:widowControl w:val="0"/>
        <w:numPr>
          <w:ilvl w:val="0"/>
          <w:numId w:val="7"/>
        </w:numPr>
        <w:tabs>
          <w:tab w:val="left" w:pos="142"/>
          <w:tab w:val="left" w:pos="284"/>
        </w:tabs>
        <w:ind w:left="0" w:firstLine="567"/>
        <w:jc w:val="both"/>
      </w:pPr>
      <w:r>
        <w:t>в электронной форме через личный кабинет заявителя на ПГУ/ ЕПГУ;</w:t>
      </w:r>
    </w:p>
    <w:p w:rsidR="00BA27EB" w:rsidRDefault="00713728">
      <w:pPr>
        <w:pStyle w:val="a0"/>
        <w:widowControl w:val="0"/>
        <w:numPr>
          <w:ilvl w:val="0"/>
          <w:numId w:val="7"/>
        </w:numPr>
        <w:tabs>
          <w:tab w:val="left" w:pos="142"/>
          <w:tab w:val="left" w:pos="284"/>
        </w:tabs>
        <w:ind w:left="0" w:firstLine="567"/>
        <w:jc w:val="both"/>
      </w:pPr>
      <w:r>
        <w:t>по электронной почте в ОМСУ.</w:t>
      </w:r>
    </w:p>
    <w:p w:rsidR="00BA27EB" w:rsidRDefault="00713728">
      <w:pPr>
        <w:pStyle w:val="a0"/>
        <w:ind w:firstLine="567"/>
        <w:jc w:val="both"/>
      </w:pPr>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 210-ФЗ «Об организации предоставления государственных и муниципальных услуг».  </w:t>
      </w:r>
    </w:p>
    <w:p w:rsidR="00BA27EB" w:rsidRDefault="00713728">
      <w:pPr>
        <w:pStyle w:val="a0"/>
        <w:tabs>
          <w:tab w:val="left" w:pos="142"/>
          <w:tab w:val="left" w:pos="284"/>
        </w:tabs>
        <w:ind w:firstLine="567"/>
        <w:jc w:val="both"/>
      </w:pPr>
      <w:r>
        <w:t xml:space="preserve">8.4.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BA27EB" w:rsidRDefault="00713728">
      <w:pPr>
        <w:pStyle w:val="a0"/>
        <w:tabs>
          <w:tab w:val="left" w:pos="142"/>
          <w:tab w:val="left" w:pos="284"/>
        </w:tabs>
        <w:ind w:firstLine="567"/>
        <w:jc w:val="both"/>
      </w:pPr>
      <w:r>
        <w:t>В письменной жалобе в обязательном порядке указывается:</w:t>
      </w:r>
    </w:p>
    <w:p w:rsidR="00BA27EB" w:rsidRDefault="00713728">
      <w:pPr>
        <w:pStyle w:val="a0"/>
        <w:widowControl w:val="0"/>
        <w:numPr>
          <w:ilvl w:val="0"/>
          <w:numId w:val="7"/>
        </w:numPr>
        <w:tabs>
          <w:tab w:val="left" w:pos="142"/>
          <w:tab w:val="left" w:pos="284"/>
        </w:tabs>
        <w:ind w:left="0" w:firstLine="567"/>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A27EB" w:rsidRDefault="00713728">
      <w:pPr>
        <w:pStyle w:val="a0"/>
        <w:widowControl w:val="0"/>
        <w:numPr>
          <w:ilvl w:val="0"/>
          <w:numId w:val="7"/>
        </w:numPr>
        <w:tabs>
          <w:tab w:val="left" w:pos="142"/>
          <w:tab w:val="left" w:pos="284"/>
        </w:tabs>
        <w:ind w:left="0" w:firstLine="567"/>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7EB" w:rsidRDefault="00713728">
      <w:pPr>
        <w:pStyle w:val="a0"/>
        <w:widowControl w:val="0"/>
        <w:numPr>
          <w:ilvl w:val="0"/>
          <w:numId w:val="7"/>
        </w:numPr>
        <w:tabs>
          <w:tab w:val="left" w:pos="142"/>
          <w:tab w:val="left" w:pos="284"/>
        </w:tabs>
        <w:ind w:left="0" w:firstLine="567"/>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A27EB" w:rsidRDefault="00713728">
      <w:pPr>
        <w:pStyle w:val="a0"/>
        <w:widowControl w:val="0"/>
        <w:numPr>
          <w:ilvl w:val="0"/>
          <w:numId w:val="7"/>
        </w:numPr>
        <w:tabs>
          <w:tab w:val="left" w:pos="142"/>
          <w:tab w:val="left" w:pos="284"/>
        </w:tabs>
        <w:ind w:left="0" w:firstLine="567"/>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27EB" w:rsidRDefault="00713728">
      <w:pPr>
        <w:pStyle w:val="a0"/>
        <w:tabs>
          <w:tab w:val="left" w:pos="142"/>
          <w:tab w:val="left" w:pos="284"/>
        </w:tabs>
        <w:ind w:firstLine="567"/>
        <w:jc w:val="both"/>
      </w:pPr>
      <w:r>
        <w:t>8.5.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27EB" w:rsidRDefault="00713728">
      <w:pPr>
        <w:pStyle w:val="a0"/>
        <w:tabs>
          <w:tab w:val="left" w:pos="142"/>
          <w:tab w:val="left" w:pos="284"/>
        </w:tabs>
        <w:ind w:firstLine="567"/>
        <w:jc w:val="both"/>
      </w:pPr>
      <w:r>
        <w:t xml:space="preserve">8.6.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5 (пяти) рабочих дней со дня ее регистрации.</w:t>
      </w:r>
    </w:p>
    <w:p w:rsidR="00BA27EB" w:rsidRDefault="00713728">
      <w:pPr>
        <w:pStyle w:val="a0"/>
        <w:tabs>
          <w:tab w:val="left" w:pos="142"/>
          <w:tab w:val="left" w:pos="284"/>
        </w:tabs>
        <w:ind w:firstLine="567"/>
        <w:jc w:val="both"/>
      </w:pPr>
      <w:r>
        <w:t xml:space="preserve">8.7. </w:t>
      </w:r>
      <w:bookmarkStart w:id="1" w:name="Par1"/>
      <w:bookmarkEnd w:id="1"/>
      <w:r>
        <w:t>По результатам рассмотрения жалобы орган, предоставляющий муниципальную услугу, принимает одно из следующих решений:</w:t>
      </w:r>
    </w:p>
    <w:p w:rsidR="00BA27EB" w:rsidRDefault="00713728">
      <w:pPr>
        <w:pStyle w:val="a0"/>
        <w:ind w:firstLine="567"/>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27EB" w:rsidRDefault="00713728">
      <w:pPr>
        <w:pStyle w:val="a0"/>
        <w:ind w:firstLine="567"/>
        <w:jc w:val="both"/>
      </w:pPr>
      <w:r>
        <w:t>2) отказывает в удовлетворении жалобы.</w:t>
      </w:r>
    </w:p>
    <w:p w:rsidR="00BA27EB" w:rsidRDefault="00713728">
      <w:pPr>
        <w:pStyle w:val="a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7EB" w:rsidRDefault="00713728">
      <w:pPr>
        <w:pStyle w:val="a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shd w:val="clear" w:color="auto" w:fill="FFFFFF"/>
        <w:spacing w:line="360" w:lineRule="auto"/>
        <w:ind w:firstLine="840"/>
        <w:jc w:val="both"/>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keepNext/>
        <w:keepLines/>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ind w:left="4395"/>
        <w:jc w:val="right"/>
      </w:pPr>
    </w:p>
    <w:p w:rsidR="00BA27EB" w:rsidRDefault="00BA27EB">
      <w:pPr>
        <w:pStyle w:val="a0"/>
        <w:keepNext/>
        <w:keepLines/>
        <w:ind w:left="4395"/>
        <w:jc w:val="right"/>
      </w:pPr>
    </w:p>
    <w:p w:rsidR="00BA27EB" w:rsidRDefault="00713728">
      <w:pPr>
        <w:pStyle w:val="a0"/>
        <w:keepNext/>
        <w:keepLines/>
        <w:ind w:left="4395"/>
        <w:jc w:val="right"/>
      </w:pPr>
      <w:r>
        <w:rPr>
          <w:rFonts w:eastAsia="MS Gothic"/>
          <w:bCs/>
          <w:sz w:val="22"/>
        </w:rPr>
        <w:t>Приложение № 1</w:t>
      </w:r>
    </w:p>
    <w:p w:rsidR="00BA27EB" w:rsidRDefault="00713728">
      <w:pPr>
        <w:pStyle w:val="a0"/>
        <w:keepNext/>
        <w:keepLines/>
        <w:ind w:left="4111"/>
        <w:jc w:val="right"/>
      </w:pPr>
      <w:r>
        <w:rPr>
          <w:rFonts w:eastAsia="MS Gothic"/>
          <w:bCs/>
          <w:sz w:val="22"/>
        </w:rPr>
        <w:t xml:space="preserve">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Майское муниципального района </w:t>
      </w:r>
      <w:proofErr w:type="spellStart"/>
      <w:r>
        <w:rPr>
          <w:rFonts w:eastAsia="MS Gothic"/>
          <w:bCs/>
          <w:sz w:val="22"/>
        </w:rPr>
        <w:t>Пестравский</w:t>
      </w:r>
      <w:proofErr w:type="spellEnd"/>
      <w:r>
        <w:rPr>
          <w:rFonts w:eastAsia="MS Gothic"/>
          <w:bCs/>
          <w:sz w:val="22"/>
        </w:rPr>
        <w:t>»</w:t>
      </w:r>
    </w:p>
    <w:p w:rsidR="00BA27EB" w:rsidRDefault="00713728">
      <w:pPr>
        <w:pStyle w:val="ConsPlusNonformat"/>
        <w:ind w:left="1416" w:firstLine="2837"/>
      </w:pPr>
      <w:r>
        <w:rPr>
          <w:sz w:val="28"/>
          <w:szCs w:val="28"/>
        </w:rPr>
        <w:t xml:space="preserve">  </w:t>
      </w:r>
    </w:p>
    <w:p w:rsidR="00BA27EB" w:rsidRDefault="00713728">
      <w:pPr>
        <w:pStyle w:val="ConsPlusNonformat"/>
        <w:ind w:left="1416" w:firstLine="2837"/>
        <w:jc w:val="right"/>
      </w:pPr>
      <w:r>
        <w:rPr>
          <w:rFonts w:ascii="Times New Roman" w:hAnsi="Times New Roman" w:cs="Times New Roman"/>
          <w:sz w:val="24"/>
          <w:szCs w:val="24"/>
        </w:rPr>
        <w:t>В Комиссию по подготовке проекта правил землепользования и застройки</w:t>
      </w:r>
    </w:p>
    <w:p w:rsidR="00BA27EB" w:rsidRDefault="00713728">
      <w:pPr>
        <w:pStyle w:val="ConsPlusNonformat"/>
        <w:ind w:left="1416" w:firstLine="2"/>
        <w:jc w:val="right"/>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w:t>
      </w:r>
    </w:p>
    <w:p w:rsidR="00BA27EB" w:rsidRDefault="00713728">
      <w:pPr>
        <w:pStyle w:val="ConsPlusNonformat"/>
        <w:ind w:left="2124" w:firstLine="708"/>
        <w:jc w:val="right"/>
      </w:pPr>
      <w:r>
        <w:rPr>
          <w:rFonts w:ascii="Times New Roman" w:hAnsi="Times New Roman" w:cs="Times New Roman"/>
          <w:sz w:val="24"/>
          <w:szCs w:val="24"/>
        </w:rPr>
        <w:t xml:space="preserve">     ____________________________________________________</w:t>
      </w:r>
    </w:p>
    <w:p w:rsidR="00BA27EB" w:rsidRDefault="00713728">
      <w:pPr>
        <w:pStyle w:val="ConsPlusNonformat"/>
        <w:jc w:val="right"/>
      </w:pPr>
      <w:r>
        <w:rPr>
          <w:rFonts w:ascii="Times New Roman" w:hAnsi="Times New Roman" w:cs="Times New Roman"/>
          <w:i/>
        </w:rPr>
        <w:t>для юридических лиц: наименование, место нахождения, ОГРН, ИНН</w:t>
      </w:r>
    </w:p>
    <w:p w:rsidR="00BA27EB" w:rsidRDefault="00713728">
      <w:pPr>
        <w:pStyle w:val="ConsPlusNonformat"/>
        <w:jc w:val="right"/>
      </w:pPr>
      <w:r>
        <w:rPr>
          <w:rFonts w:ascii="Times New Roman" w:hAnsi="Times New Roman" w:cs="Times New Roman"/>
          <w:i/>
          <w:sz w:val="24"/>
          <w:szCs w:val="24"/>
        </w:rPr>
        <w:t xml:space="preserve">____________________________________________________ </w:t>
      </w:r>
    </w:p>
    <w:p w:rsidR="00BA27EB" w:rsidRDefault="00713728">
      <w:pPr>
        <w:pStyle w:val="ConsPlusNonformat"/>
        <w:ind w:left="1416"/>
        <w:jc w:val="right"/>
      </w:pPr>
      <w:r>
        <w:rPr>
          <w:rFonts w:ascii="Times New Roman" w:hAnsi="Times New Roman" w:cs="Times New Roman"/>
          <w:i/>
        </w:rPr>
        <w:t>для физических лиц: фамилия, имя и (при наличии) отчество,</w:t>
      </w:r>
    </w:p>
    <w:p w:rsidR="00BA27EB" w:rsidRDefault="00713728">
      <w:pPr>
        <w:pStyle w:val="ConsPlusNonformat"/>
        <w:jc w:val="right"/>
      </w:pPr>
      <w:r>
        <w:rPr>
          <w:rFonts w:ascii="Times New Roman" w:hAnsi="Times New Roman" w:cs="Times New Roman"/>
          <w:sz w:val="24"/>
          <w:szCs w:val="24"/>
        </w:rPr>
        <w:t>____________________________________________________</w:t>
      </w:r>
    </w:p>
    <w:p w:rsidR="00BA27EB" w:rsidRDefault="00713728">
      <w:pPr>
        <w:pStyle w:val="ConsPlusNonformat"/>
        <w:jc w:val="right"/>
      </w:pPr>
      <w:r>
        <w:rPr>
          <w:rFonts w:ascii="Times New Roman" w:hAnsi="Times New Roman" w:cs="Times New Roman"/>
          <w:i/>
          <w:sz w:val="24"/>
          <w:szCs w:val="24"/>
        </w:rPr>
        <w:t xml:space="preserve">____________________________________________________ </w:t>
      </w:r>
    </w:p>
    <w:p w:rsidR="00BA27EB" w:rsidRDefault="00713728">
      <w:pPr>
        <w:pStyle w:val="ConsPlusNonformat"/>
        <w:jc w:val="right"/>
      </w:pPr>
      <w:r>
        <w:rPr>
          <w:rFonts w:ascii="Times New Roman" w:hAnsi="Times New Roman" w:cs="Times New Roman"/>
          <w:i/>
        </w:rPr>
        <w:t>дата и место рождения, адрес места жительства (регистрации)</w:t>
      </w:r>
    </w:p>
    <w:p w:rsidR="00BA27EB" w:rsidRDefault="00713728">
      <w:pPr>
        <w:pStyle w:val="ConsPlusNonformat"/>
        <w:jc w:val="right"/>
      </w:pPr>
      <w:r>
        <w:rPr>
          <w:rFonts w:ascii="Times New Roman" w:hAnsi="Times New Roman" w:cs="Times New Roman"/>
          <w:sz w:val="24"/>
          <w:szCs w:val="24"/>
        </w:rPr>
        <w:t>____________________________________________________</w:t>
      </w:r>
    </w:p>
    <w:p w:rsidR="00BA27EB" w:rsidRDefault="00713728">
      <w:pPr>
        <w:pStyle w:val="ConsPlusNonformat"/>
        <w:jc w:val="right"/>
      </w:pPr>
      <w:r>
        <w:rPr>
          <w:rFonts w:ascii="Times New Roman" w:hAnsi="Times New Roman" w:cs="Times New Roman"/>
          <w:sz w:val="24"/>
          <w:szCs w:val="24"/>
        </w:rPr>
        <w:t>____________________________________________________</w:t>
      </w:r>
    </w:p>
    <w:p w:rsidR="00BA27EB" w:rsidRDefault="00713728">
      <w:pPr>
        <w:pStyle w:val="ConsPlusNonformat"/>
        <w:jc w:val="right"/>
      </w:pPr>
      <w:r>
        <w:rPr>
          <w:rFonts w:ascii="Times New Roman" w:hAnsi="Times New Roman" w:cs="Times New Roman"/>
          <w:i/>
          <w:sz w:val="24"/>
          <w:szCs w:val="24"/>
        </w:rPr>
        <w:t xml:space="preserve">                                                      </w:t>
      </w:r>
      <w:proofErr w:type="gramStart"/>
      <w:r>
        <w:rPr>
          <w:rFonts w:ascii="Times New Roman" w:hAnsi="Times New Roman" w:cs="Times New Roman"/>
          <w:i/>
        </w:rPr>
        <w:t>реквизиты документа, удостоверяющего личность (наименование,</w:t>
      </w:r>
      <w:proofErr w:type="gramEnd"/>
    </w:p>
    <w:p w:rsidR="00BA27EB" w:rsidRDefault="00713728">
      <w:pPr>
        <w:pStyle w:val="ConsPlusNonformat"/>
        <w:jc w:val="right"/>
      </w:pPr>
      <w:r>
        <w:rPr>
          <w:rFonts w:ascii="Times New Roman" w:hAnsi="Times New Roman" w:cs="Times New Roman"/>
          <w:i/>
          <w:sz w:val="24"/>
          <w:szCs w:val="24"/>
        </w:rPr>
        <w:t>____________________________________________________</w:t>
      </w:r>
    </w:p>
    <w:p w:rsidR="00BA27EB" w:rsidRDefault="00713728">
      <w:pPr>
        <w:pStyle w:val="ConsPlusNonformat"/>
        <w:jc w:val="right"/>
      </w:pPr>
      <w:r>
        <w:rPr>
          <w:rFonts w:ascii="Times New Roman" w:hAnsi="Times New Roman" w:cs="Times New Roman"/>
          <w:i/>
        </w:rPr>
        <w:t>серия и номер, дата выдачи, наименование органа, выдавшего документ)</w:t>
      </w:r>
    </w:p>
    <w:p w:rsidR="00BA27EB" w:rsidRDefault="00713728">
      <w:pPr>
        <w:pStyle w:val="ConsPlusNonformat"/>
        <w:jc w:val="right"/>
      </w:pPr>
      <w:r>
        <w:rPr>
          <w:rFonts w:ascii="Times New Roman" w:hAnsi="Times New Roman" w:cs="Times New Roman"/>
          <w:i/>
          <w:sz w:val="24"/>
          <w:szCs w:val="24"/>
        </w:rPr>
        <w:t>____________________________________________________</w:t>
      </w:r>
    </w:p>
    <w:p w:rsidR="00BA27EB" w:rsidRDefault="00713728">
      <w:pPr>
        <w:pStyle w:val="ConsPlusNonformat"/>
        <w:jc w:val="right"/>
      </w:pPr>
      <w:r>
        <w:rPr>
          <w:rFonts w:ascii="Times New Roman" w:hAnsi="Times New Roman" w:cs="Times New Roman"/>
          <w:i/>
          <w:sz w:val="24"/>
          <w:szCs w:val="24"/>
        </w:rPr>
        <w:t>____________________________________________________</w:t>
      </w:r>
    </w:p>
    <w:p w:rsidR="00BA27EB" w:rsidRDefault="00713728">
      <w:pPr>
        <w:pStyle w:val="ConsPlusNonformat"/>
        <w:jc w:val="right"/>
      </w:pPr>
      <w:r>
        <w:rPr>
          <w:rFonts w:ascii="Times New Roman" w:hAnsi="Times New Roman" w:cs="Times New Roman"/>
          <w:i/>
        </w:rPr>
        <w:t xml:space="preserve">номер телефона, факс </w:t>
      </w:r>
    </w:p>
    <w:p w:rsidR="00BA27EB" w:rsidRDefault="00713728">
      <w:pPr>
        <w:pStyle w:val="ConsPlusNonformat"/>
        <w:jc w:val="right"/>
      </w:pPr>
      <w:r>
        <w:rPr>
          <w:rFonts w:ascii="Times New Roman" w:hAnsi="Times New Roman" w:cs="Times New Roman"/>
          <w:i/>
          <w:sz w:val="24"/>
          <w:szCs w:val="24"/>
        </w:rPr>
        <w:t>____________________________________________________</w:t>
      </w:r>
    </w:p>
    <w:p w:rsidR="00BA27EB" w:rsidRDefault="00713728">
      <w:pPr>
        <w:pStyle w:val="ConsPlusNonformat"/>
        <w:jc w:val="right"/>
      </w:pPr>
      <w:r>
        <w:rPr>
          <w:rFonts w:ascii="Times New Roman" w:hAnsi="Times New Roman" w:cs="Times New Roman"/>
          <w:i/>
        </w:rPr>
        <w:t xml:space="preserve">почтовый адрес и (или) адрес электронной почты для связи </w:t>
      </w:r>
    </w:p>
    <w:p w:rsidR="00BA27EB" w:rsidRDefault="00BA27EB">
      <w:pPr>
        <w:pStyle w:val="a0"/>
        <w:ind w:left="4395"/>
        <w:jc w:val="right"/>
      </w:pPr>
    </w:p>
    <w:p w:rsidR="00BA27EB" w:rsidRDefault="00713728">
      <w:pPr>
        <w:pStyle w:val="a0"/>
        <w:jc w:val="center"/>
      </w:pPr>
      <w:r>
        <w:t>Заявление</w:t>
      </w:r>
    </w:p>
    <w:p w:rsidR="00BA27EB" w:rsidRDefault="00713728">
      <w:pPr>
        <w:pStyle w:val="a0"/>
        <w:jc w:val="center"/>
      </w:pPr>
      <w:r>
        <w:t xml:space="preserve">о предоставлении разрешения </w:t>
      </w:r>
      <w:r>
        <w:rPr>
          <w:lang w:eastAsia="en-IN"/>
        </w:rPr>
        <w:t>на отклонение от предельных параметров разрешенного строительства, реконструкции объектов капитального строительства</w:t>
      </w:r>
    </w:p>
    <w:p w:rsidR="00BA27EB" w:rsidRDefault="00BA27EB">
      <w:pPr>
        <w:pStyle w:val="a0"/>
        <w:jc w:val="center"/>
      </w:pPr>
    </w:p>
    <w:p w:rsidR="00BA27EB" w:rsidRDefault="00713728">
      <w:pPr>
        <w:pStyle w:val="a0"/>
        <w:ind w:firstLine="567"/>
        <w:jc w:val="both"/>
      </w:pPr>
      <w: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w:t>
      </w:r>
    </w:p>
    <w:p w:rsidR="00BA27EB" w:rsidRDefault="00713728">
      <w:pPr>
        <w:pStyle w:val="a0"/>
        <w:ind w:firstLine="567"/>
      </w:pPr>
      <w:r>
        <w:t xml:space="preserve">адрес земельного </w:t>
      </w:r>
      <w:proofErr w:type="spellStart"/>
      <w:r>
        <w:t>участка:_________________________________________________</w:t>
      </w:r>
      <w:proofErr w:type="spellEnd"/>
      <w:r>
        <w:t xml:space="preserve">, </w:t>
      </w:r>
    </w:p>
    <w:p w:rsidR="00BA27EB" w:rsidRDefault="00713728">
      <w:pPr>
        <w:pStyle w:val="a0"/>
        <w:ind w:firstLine="567"/>
      </w:pPr>
      <w:r>
        <w:t xml:space="preserve">кадастровый номер: _______________________________________________________,                   площадь и размеры земельного участка: ________________________________________,                </w:t>
      </w:r>
    </w:p>
    <w:p w:rsidR="00BA27EB" w:rsidRDefault="00713728">
      <w:pPr>
        <w:pStyle w:val="a0"/>
        <w:ind w:firstLine="567"/>
        <w:jc w:val="both"/>
      </w:pPr>
      <w:r>
        <w:t xml:space="preserve">                                                                         </w:t>
      </w:r>
      <w:r>
        <w:rPr>
          <w:vertAlign w:val="superscript"/>
        </w:rPr>
        <w:t xml:space="preserve">(площадь кв.м., ширина, длина) </w:t>
      </w:r>
    </w:p>
    <w:p w:rsidR="00BA27EB" w:rsidRDefault="00713728">
      <w:pPr>
        <w:pStyle w:val="a0"/>
        <w:ind w:firstLine="567"/>
        <w:jc w:val="both"/>
      </w:pPr>
      <w:r>
        <w:t xml:space="preserve">Основания неблагоприятные для застройки: </w:t>
      </w:r>
    </w:p>
    <w:p w:rsidR="00BA27EB" w:rsidRDefault="00713728">
      <w:pPr>
        <w:pStyle w:val="a0"/>
        <w:ind w:firstLine="567"/>
        <w:jc w:val="both"/>
      </w:pPr>
      <w:r>
        <w:t xml:space="preserve">Размеры земельного участка меньше установленного градостроительным регламентом минимального размера земельного участка__________________________________________ </w:t>
      </w:r>
    </w:p>
    <w:p w:rsidR="00BA27EB" w:rsidRDefault="00713728">
      <w:pPr>
        <w:pStyle w:val="a0"/>
        <w:ind w:firstLine="709"/>
        <w:jc w:val="center"/>
      </w:pPr>
      <w:r>
        <w:rPr>
          <w:vertAlign w:val="superscript"/>
        </w:rPr>
        <w:t xml:space="preserve">                                                                          (приводится обоснование </w:t>
      </w:r>
      <w:proofErr w:type="spellStart"/>
      <w:r>
        <w:rPr>
          <w:vertAlign w:val="superscript"/>
        </w:rPr>
        <w:t>неблагоприятности</w:t>
      </w:r>
      <w:proofErr w:type="spellEnd"/>
      <w:r>
        <w:rPr>
          <w:vertAlign w:val="superscript"/>
        </w:rPr>
        <w:t xml:space="preserve"> соответствующего размера)</w:t>
      </w:r>
    </w:p>
    <w:p w:rsidR="00BA27EB" w:rsidRDefault="00713728">
      <w:pPr>
        <w:pStyle w:val="a0"/>
        <w:ind w:firstLine="567"/>
        <w:jc w:val="both"/>
      </w:pPr>
      <w:r>
        <w:t xml:space="preserve">Конфигурация земельного участка неблагоприятная для застройки: _____________________________________________________________________________ _____________________________________________________________________________                          </w:t>
      </w:r>
    </w:p>
    <w:p w:rsidR="00BA27EB" w:rsidRDefault="00713728">
      <w:pPr>
        <w:pStyle w:val="a0"/>
        <w:ind w:firstLine="709"/>
        <w:jc w:val="both"/>
      </w:pPr>
      <w:r>
        <w:t xml:space="preserve">                       </w:t>
      </w:r>
      <w:r>
        <w:rPr>
          <w:vertAlign w:val="superscript"/>
        </w:rPr>
        <w:t xml:space="preserve">(приводится обоснование </w:t>
      </w:r>
      <w:proofErr w:type="spellStart"/>
      <w:r>
        <w:rPr>
          <w:vertAlign w:val="superscript"/>
        </w:rPr>
        <w:t>неблагоприятности</w:t>
      </w:r>
      <w:proofErr w:type="spellEnd"/>
      <w:r>
        <w:rPr>
          <w:vertAlign w:val="superscript"/>
        </w:rPr>
        <w:t xml:space="preserve"> соответствующей конфигурации)</w:t>
      </w:r>
      <w:r>
        <w:t xml:space="preserve"> </w:t>
      </w:r>
    </w:p>
    <w:p w:rsidR="00BA27EB" w:rsidRDefault="00713728">
      <w:pPr>
        <w:pStyle w:val="a0"/>
        <w:ind w:firstLine="567"/>
        <w:jc w:val="both"/>
      </w:pPr>
      <w:r>
        <w:t>Инженерно-геологические, иные характеристики являются неблагоприятными для застройки:</w:t>
      </w:r>
    </w:p>
    <w:p w:rsidR="00BA27EB" w:rsidRDefault="00713728">
      <w:pPr>
        <w:pStyle w:val="a0"/>
        <w:jc w:val="both"/>
      </w:pPr>
      <w:r>
        <w:t xml:space="preserve">_____________________________________________________________________________          </w:t>
      </w:r>
    </w:p>
    <w:p w:rsidR="00BA27EB" w:rsidRDefault="00713728">
      <w:pPr>
        <w:pStyle w:val="a0"/>
        <w:jc w:val="both"/>
      </w:pPr>
      <w:r>
        <w:t xml:space="preserve">                                  </w:t>
      </w:r>
      <w:r>
        <w:rPr>
          <w:vertAlign w:val="superscript"/>
        </w:rPr>
        <w:t xml:space="preserve">(приводится обоснование </w:t>
      </w:r>
      <w:proofErr w:type="spellStart"/>
      <w:r>
        <w:rPr>
          <w:vertAlign w:val="superscript"/>
        </w:rPr>
        <w:t>неблагоприятности</w:t>
      </w:r>
      <w:proofErr w:type="spellEnd"/>
      <w:r>
        <w:rPr>
          <w:vertAlign w:val="superscript"/>
        </w:rPr>
        <w:t xml:space="preserve"> соответствующих характеристик)</w:t>
      </w:r>
      <w:r>
        <w:t xml:space="preserve"> </w:t>
      </w:r>
    </w:p>
    <w:p w:rsidR="00BA27EB" w:rsidRDefault="00BA27EB">
      <w:pPr>
        <w:pStyle w:val="a0"/>
        <w:ind w:firstLine="709"/>
        <w:jc w:val="both"/>
      </w:pPr>
    </w:p>
    <w:p w:rsidR="00BA27EB" w:rsidRDefault="00713728">
      <w:pPr>
        <w:pStyle w:val="a0"/>
        <w:ind w:firstLine="567"/>
        <w:jc w:val="both"/>
      </w:pPr>
      <w:r>
        <w:t xml:space="preserve">Планируемые отклонения от предельных параметров разрешенного строительства, реконструкции объектов капитального строительства </w:t>
      </w:r>
    </w:p>
    <w:p w:rsidR="00BA27EB" w:rsidRDefault="00BA27EB">
      <w:pPr>
        <w:pStyle w:val="a0"/>
        <w:ind w:firstLine="709"/>
        <w:jc w:val="both"/>
      </w:pPr>
    </w:p>
    <w:tbl>
      <w:tblPr>
        <w:tblW w:w="0" w:type="auto"/>
        <w:tblInd w:w="-4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980"/>
        <w:gridCol w:w="3591"/>
      </w:tblGrid>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center"/>
            </w:pPr>
            <w:r>
              <w:t>Наименование параметров разрешенного строительства, реконструкции объектов капитального строительства</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center"/>
            </w:pPr>
            <w:r>
              <w:t>Планируемые к соблюдению значения (планируемое отклонение)</w:t>
            </w: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 xml:space="preserve">Минимальный отступ со стороны, выходящей на улицу, проезд, </w:t>
            </w:r>
            <w:proofErr w:type="gramStart"/>
            <w:r>
              <w:t>м</w:t>
            </w:r>
            <w:proofErr w:type="gramEnd"/>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 xml:space="preserve">Минимальный отступ со стороны заднего двора, </w:t>
            </w:r>
            <w:proofErr w:type="gramStart"/>
            <w:r>
              <w:t>м</w:t>
            </w:r>
            <w:proofErr w:type="gramEnd"/>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 xml:space="preserve">Минимальный отступ со стороны бокового двора, </w:t>
            </w:r>
            <w:proofErr w:type="gramStart"/>
            <w:r>
              <w:t>м</w:t>
            </w:r>
            <w:proofErr w:type="gramEnd"/>
            <w:r>
              <w:t>, смежного с земельным участком №____ по улице___________________________________________ (выходящего на улицу ________________________, проезд ____________________ и т.п.)</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 xml:space="preserve">Минимальный отступ со стороны бокового двора, </w:t>
            </w:r>
            <w:proofErr w:type="gramStart"/>
            <w:r>
              <w:t>м</w:t>
            </w:r>
            <w:proofErr w:type="gramEnd"/>
            <w:r>
              <w:t>, смежного с земельным участком № ____ по улице___________________________________________ (выходящего на улицу ________________________, проезд __________ и т.п.)</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Максимальное количество этажей</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Минимальное количество этажей</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Максимальный процент застройки в границах земельного участка</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 xml:space="preserve">Минимальный отступ (бытовой разрыв) между зданиями </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5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713728">
            <w:pPr>
              <w:pStyle w:val="a0"/>
              <w:jc w:val="both"/>
            </w:pPr>
            <w:r>
              <w:t>Максимальный коэффициент плотности застройки</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bl>
    <w:p w:rsidR="00BA27EB" w:rsidRDefault="00713728">
      <w:pPr>
        <w:pStyle w:val="a0"/>
        <w:ind w:firstLine="567"/>
        <w:jc w:val="both"/>
      </w:pPr>
      <w:r>
        <w:t xml:space="preserve">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 </w:t>
      </w:r>
    </w:p>
    <w:p w:rsidR="00BA27EB" w:rsidRDefault="00713728">
      <w:pPr>
        <w:pStyle w:val="a0"/>
        <w:ind w:firstLine="567"/>
        <w:jc w:val="both"/>
      </w:pPr>
      <w: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w:t>
      </w:r>
      <w:r>
        <w:rPr>
          <w:i/>
        </w:rPr>
        <w:t>подчеркнуть нужное</w:t>
      </w:r>
      <w:r>
        <w:t xml:space="preserve">) </w:t>
      </w:r>
    </w:p>
    <w:p w:rsidR="00BA27EB" w:rsidRDefault="00713728">
      <w:pPr>
        <w:pStyle w:val="a0"/>
        <w:ind w:firstLine="567"/>
        <w:jc w:val="both"/>
      </w:pPr>
      <w: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BA27EB" w:rsidRDefault="00713728">
      <w:pPr>
        <w:pStyle w:val="ConsPlusNonformat"/>
        <w:ind w:firstLine="567"/>
        <w:jc w:val="both"/>
      </w:pPr>
      <w:r>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6"/>
        </w:rPr>
        <w:footnoteReference w:id="1"/>
      </w:r>
    </w:p>
    <w:p w:rsidR="00BA27EB" w:rsidRDefault="00BA27EB">
      <w:pPr>
        <w:pStyle w:val="a0"/>
        <w:jc w:val="both"/>
      </w:pPr>
    </w:p>
    <w:tbl>
      <w:tblPr>
        <w:tblW w:w="0" w:type="auto"/>
        <w:tblInd w:w="-432" w:type="dxa"/>
        <w:tblBorders>
          <w:bottom w:val="single" w:sz="4" w:space="0" w:color="00000A"/>
        </w:tblBorders>
        <w:tblCellMar>
          <w:left w:w="10" w:type="dxa"/>
          <w:right w:w="10" w:type="dxa"/>
        </w:tblCellMar>
        <w:tblLook w:val="0000"/>
      </w:tblPr>
      <w:tblGrid>
        <w:gridCol w:w="2514"/>
        <w:gridCol w:w="425"/>
        <w:gridCol w:w="6626"/>
      </w:tblGrid>
      <w:tr w:rsidR="00BA27EB">
        <w:tc>
          <w:tcPr>
            <w:tcW w:w="2514"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both"/>
            </w:pPr>
          </w:p>
        </w:tc>
        <w:tc>
          <w:tcPr>
            <w:tcW w:w="425" w:type="dxa"/>
            <w:shd w:val="clear" w:color="auto" w:fill="FFFFFF"/>
            <w:tcMar>
              <w:top w:w="0" w:type="dxa"/>
              <w:left w:w="108" w:type="dxa"/>
              <w:bottom w:w="0" w:type="dxa"/>
              <w:right w:w="108" w:type="dxa"/>
            </w:tcMar>
          </w:tcPr>
          <w:p w:rsidR="00BA27EB" w:rsidRDefault="00BA27EB">
            <w:pPr>
              <w:pStyle w:val="a0"/>
              <w:jc w:val="both"/>
            </w:pPr>
          </w:p>
        </w:tc>
        <w:tc>
          <w:tcPr>
            <w:tcW w:w="6626"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both"/>
            </w:pPr>
          </w:p>
        </w:tc>
      </w:tr>
      <w:tr w:rsidR="00BA27EB">
        <w:tc>
          <w:tcPr>
            <w:tcW w:w="2514" w:type="dxa"/>
            <w:tcBorders>
              <w:top w:val="single" w:sz="4" w:space="0" w:color="00000A"/>
            </w:tcBorders>
            <w:shd w:val="clear" w:color="auto" w:fill="FFFFFF"/>
            <w:tcMar>
              <w:top w:w="0" w:type="dxa"/>
              <w:left w:w="108" w:type="dxa"/>
              <w:bottom w:w="0" w:type="dxa"/>
              <w:right w:w="108" w:type="dxa"/>
            </w:tcMar>
          </w:tcPr>
          <w:p w:rsidR="00BA27EB" w:rsidRDefault="00713728">
            <w:pPr>
              <w:pStyle w:val="a0"/>
              <w:jc w:val="center"/>
            </w:pPr>
            <w:r>
              <w:rPr>
                <w:i/>
                <w:sz w:val="20"/>
                <w:szCs w:val="20"/>
              </w:rPr>
              <w:t>(подпись)</w:t>
            </w:r>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top w:val="single" w:sz="4" w:space="0" w:color="00000A"/>
            </w:tcBorders>
            <w:shd w:val="clear" w:color="auto" w:fill="FFFFFF"/>
            <w:tcMar>
              <w:top w:w="0" w:type="dxa"/>
              <w:left w:w="108" w:type="dxa"/>
              <w:bottom w:w="0" w:type="dxa"/>
              <w:right w:w="108" w:type="dxa"/>
            </w:tcMar>
          </w:tcPr>
          <w:p w:rsidR="00BA27EB" w:rsidRDefault="00713728">
            <w:pPr>
              <w:pStyle w:val="a0"/>
              <w:jc w:val="center"/>
            </w:pPr>
            <w:proofErr w:type="gramStart"/>
            <w:r>
              <w:rPr>
                <w:i/>
                <w:sz w:val="20"/>
                <w:szCs w:val="20"/>
              </w:rPr>
              <w:t xml:space="preserve">(фамилия, имя и (при наличии) отчество подписавшего лица, </w:t>
            </w:r>
            <w:proofErr w:type="gramEnd"/>
          </w:p>
        </w:tc>
      </w:tr>
      <w:tr w:rsidR="00BA27EB">
        <w:tc>
          <w:tcPr>
            <w:tcW w:w="2514" w:type="dxa"/>
            <w:shd w:val="clear" w:color="auto" w:fill="FFFFFF"/>
            <w:tcMar>
              <w:top w:w="0" w:type="dxa"/>
              <w:left w:w="108" w:type="dxa"/>
              <w:bottom w:w="0" w:type="dxa"/>
              <w:right w:w="108" w:type="dxa"/>
            </w:tcMar>
          </w:tcPr>
          <w:p w:rsidR="00BA27EB" w:rsidRDefault="00BA27EB">
            <w:pPr>
              <w:pStyle w:val="a0"/>
              <w:jc w:val="center"/>
            </w:pPr>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center"/>
            </w:pPr>
          </w:p>
        </w:tc>
      </w:tr>
      <w:tr w:rsidR="00BA27EB">
        <w:tc>
          <w:tcPr>
            <w:tcW w:w="2514" w:type="dxa"/>
            <w:shd w:val="clear" w:color="auto" w:fill="FFFFFF"/>
            <w:tcMar>
              <w:top w:w="0" w:type="dxa"/>
              <w:left w:w="108" w:type="dxa"/>
              <w:bottom w:w="0" w:type="dxa"/>
              <w:right w:w="108" w:type="dxa"/>
            </w:tcMar>
          </w:tcPr>
          <w:p w:rsidR="00BA27EB" w:rsidRDefault="00713728">
            <w:pPr>
              <w:pStyle w:val="a0"/>
              <w:jc w:val="center"/>
            </w:pPr>
            <w:r>
              <w:rPr>
                <w:i/>
                <w:sz w:val="20"/>
                <w:szCs w:val="20"/>
              </w:rPr>
              <w:t>М.П.</w:t>
            </w:r>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top w:val="single" w:sz="4" w:space="0" w:color="00000A"/>
            </w:tcBorders>
            <w:shd w:val="clear" w:color="auto" w:fill="FFFFFF"/>
            <w:tcMar>
              <w:top w:w="0" w:type="dxa"/>
              <w:left w:w="108" w:type="dxa"/>
              <w:bottom w:w="0" w:type="dxa"/>
              <w:right w:w="108" w:type="dxa"/>
            </w:tcMar>
          </w:tcPr>
          <w:p w:rsidR="00BA27EB" w:rsidRDefault="00713728">
            <w:pPr>
              <w:pStyle w:val="a0"/>
              <w:jc w:val="center"/>
            </w:pPr>
            <w:r>
              <w:rPr>
                <w:i/>
                <w:sz w:val="20"/>
                <w:szCs w:val="20"/>
              </w:rPr>
              <w:t xml:space="preserve">наименование должности подписавшего лица либо указание </w:t>
            </w:r>
          </w:p>
        </w:tc>
      </w:tr>
      <w:tr w:rsidR="00BA27EB">
        <w:tc>
          <w:tcPr>
            <w:tcW w:w="2514" w:type="dxa"/>
            <w:shd w:val="clear" w:color="auto" w:fill="FFFFFF"/>
            <w:tcMar>
              <w:top w:w="0" w:type="dxa"/>
              <w:left w:w="108" w:type="dxa"/>
              <w:bottom w:w="0" w:type="dxa"/>
              <w:right w:w="108" w:type="dxa"/>
            </w:tcMar>
          </w:tcPr>
          <w:p w:rsidR="00BA27EB" w:rsidRDefault="00713728">
            <w:pPr>
              <w:pStyle w:val="a0"/>
              <w:jc w:val="center"/>
            </w:pPr>
            <w:proofErr w:type="gramStart"/>
            <w:r>
              <w:rPr>
                <w:i/>
                <w:sz w:val="20"/>
                <w:szCs w:val="20"/>
              </w:rPr>
              <w:t xml:space="preserve">(для юридических </w:t>
            </w:r>
            <w:proofErr w:type="gramEnd"/>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center"/>
            </w:pPr>
          </w:p>
        </w:tc>
      </w:tr>
      <w:tr w:rsidR="00BA27EB">
        <w:tc>
          <w:tcPr>
            <w:tcW w:w="2514" w:type="dxa"/>
            <w:shd w:val="clear" w:color="auto" w:fill="FFFFFF"/>
            <w:tcMar>
              <w:top w:w="0" w:type="dxa"/>
              <w:left w:w="108" w:type="dxa"/>
              <w:bottom w:w="0" w:type="dxa"/>
              <w:right w:w="108" w:type="dxa"/>
            </w:tcMar>
          </w:tcPr>
          <w:p w:rsidR="00BA27EB" w:rsidRDefault="00713728">
            <w:pPr>
              <w:pStyle w:val="a0"/>
              <w:jc w:val="center"/>
            </w:pPr>
            <w:r>
              <w:rPr>
                <w:i/>
                <w:sz w:val="20"/>
                <w:szCs w:val="20"/>
              </w:rPr>
              <w:t>лиц)</w:t>
            </w:r>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top w:val="single" w:sz="4" w:space="0" w:color="00000A"/>
            </w:tcBorders>
            <w:shd w:val="clear" w:color="auto" w:fill="FFFFFF"/>
            <w:tcMar>
              <w:top w:w="0" w:type="dxa"/>
              <w:left w:w="108" w:type="dxa"/>
              <w:bottom w:w="0" w:type="dxa"/>
              <w:right w:w="108" w:type="dxa"/>
            </w:tcMar>
          </w:tcPr>
          <w:p w:rsidR="00BA27EB" w:rsidRDefault="00713728">
            <w:pPr>
              <w:pStyle w:val="a0"/>
              <w:jc w:val="center"/>
            </w:pPr>
            <w:r>
              <w:rPr>
                <w:i/>
                <w:sz w:val="20"/>
                <w:szCs w:val="20"/>
              </w:rPr>
              <w:t xml:space="preserve">на то, что подписавшее лицо является представителем </w:t>
            </w:r>
            <w:proofErr w:type="gramStart"/>
            <w:r>
              <w:rPr>
                <w:i/>
                <w:sz w:val="20"/>
                <w:szCs w:val="20"/>
              </w:rPr>
              <w:t>по</w:t>
            </w:r>
            <w:proofErr w:type="gramEnd"/>
            <w:r>
              <w:rPr>
                <w:i/>
                <w:sz w:val="20"/>
                <w:szCs w:val="20"/>
              </w:rPr>
              <w:t xml:space="preserve"> </w:t>
            </w:r>
          </w:p>
        </w:tc>
      </w:tr>
      <w:tr w:rsidR="00BA27EB">
        <w:tc>
          <w:tcPr>
            <w:tcW w:w="2514" w:type="dxa"/>
            <w:shd w:val="clear" w:color="auto" w:fill="FFFFFF"/>
            <w:tcMar>
              <w:top w:w="0" w:type="dxa"/>
              <w:left w:w="108" w:type="dxa"/>
              <w:bottom w:w="0" w:type="dxa"/>
              <w:right w:w="108" w:type="dxa"/>
            </w:tcMar>
          </w:tcPr>
          <w:p w:rsidR="00BA27EB" w:rsidRDefault="00BA27EB">
            <w:pPr>
              <w:pStyle w:val="a0"/>
              <w:jc w:val="center"/>
            </w:pPr>
          </w:p>
        </w:tc>
        <w:tc>
          <w:tcPr>
            <w:tcW w:w="425" w:type="dxa"/>
            <w:shd w:val="clear" w:color="auto" w:fill="FFFFFF"/>
            <w:tcMar>
              <w:top w:w="0" w:type="dxa"/>
              <w:left w:w="108" w:type="dxa"/>
              <w:bottom w:w="0" w:type="dxa"/>
              <w:right w:w="108" w:type="dxa"/>
            </w:tcMar>
          </w:tcPr>
          <w:p w:rsidR="00BA27EB" w:rsidRDefault="00BA27EB">
            <w:pPr>
              <w:pStyle w:val="a0"/>
              <w:jc w:val="center"/>
            </w:pPr>
          </w:p>
        </w:tc>
        <w:tc>
          <w:tcPr>
            <w:tcW w:w="6626"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center"/>
            </w:pPr>
          </w:p>
        </w:tc>
      </w:tr>
      <w:tr w:rsidR="00BA27EB">
        <w:tc>
          <w:tcPr>
            <w:tcW w:w="2514"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center"/>
            </w:pPr>
          </w:p>
        </w:tc>
        <w:tc>
          <w:tcPr>
            <w:tcW w:w="425" w:type="dxa"/>
            <w:tcBorders>
              <w:bottom w:val="single" w:sz="4" w:space="0" w:color="00000A"/>
            </w:tcBorders>
            <w:shd w:val="clear" w:color="auto" w:fill="FFFFFF"/>
            <w:tcMar>
              <w:top w:w="0" w:type="dxa"/>
              <w:left w:w="108" w:type="dxa"/>
              <w:bottom w:w="0" w:type="dxa"/>
              <w:right w:w="108" w:type="dxa"/>
            </w:tcMar>
          </w:tcPr>
          <w:p w:rsidR="00BA27EB" w:rsidRDefault="00BA27EB">
            <w:pPr>
              <w:pStyle w:val="a0"/>
              <w:jc w:val="center"/>
            </w:pPr>
          </w:p>
        </w:tc>
        <w:tc>
          <w:tcPr>
            <w:tcW w:w="6626" w:type="dxa"/>
            <w:tcBorders>
              <w:top w:val="single" w:sz="4" w:space="0" w:color="00000A"/>
              <w:bottom w:val="single" w:sz="4" w:space="0" w:color="00000A"/>
            </w:tcBorders>
            <w:shd w:val="clear" w:color="auto" w:fill="FFFFFF"/>
            <w:tcMar>
              <w:top w:w="0" w:type="dxa"/>
              <w:left w:w="108" w:type="dxa"/>
              <w:bottom w:w="0" w:type="dxa"/>
              <w:right w:w="108" w:type="dxa"/>
            </w:tcMar>
          </w:tcPr>
          <w:p w:rsidR="00BA27EB" w:rsidRDefault="00713728">
            <w:pPr>
              <w:pStyle w:val="a0"/>
              <w:jc w:val="center"/>
            </w:pPr>
            <w:r>
              <w:rPr>
                <w:i/>
                <w:sz w:val="20"/>
                <w:szCs w:val="20"/>
              </w:rPr>
              <w:t>доверенности)</w:t>
            </w:r>
          </w:p>
        </w:tc>
      </w:tr>
    </w:tbl>
    <w:p w:rsidR="00BA27EB" w:rsidRDefault="00BA27EB">
      <w:pPr>
        <w:pStyle w:val="a0"/>
        <w:keepNext/>
        <w:keepLines/>
        <w:jc w:val="center"/>
      </w:pPr>
    </w:p>
    <w:p w:rsidR="00BA27EB" w:rsidRDefault="00BA27EB">
      <w:pPr>
        <w:pStyle w:val="a0"/>
        <w:keepNext/>
        <w:keepLines/>
        <w:ind w:left="4395"/>
        <w:jc w:val="center"/>
      </w:pPr>
    </w:p>
    <w:p w:rsidR="00BA27EB" w:rsidRDefault="00BA27EB">
      <w:pPr>
        <w:pStyle w:val="a0"/>
        <w:keepNext/>
        <w:keepLines/>
      </w:pPr>
    </w:p>
    <w:p w:rsidR="00BA27EB" w:rsidRDefault="00713728">
      <w:pPr>
        <w:pStyle w:val="a0"/>
        <w:keepNext/>
        <w:keepLines/>
        <w:jc w:val="right"/>
      </w:pPr>
      <w:r>
        <w:rPr>
          <w:rFonts w:eastAsia="MS Gothic"/>
          <w:bCs/>
        </w:rPr>
        <w:t>Приложение № 2</w:t>
      </w:r>
    </w:p>
    <w:p w:rsidR="00BA27EB" w:rsidRDefault="00713728">
      <w:pPr>
        <w:pStyle w:val="a0"/>
        <w:keepNext/>
        <w:keepLines/>
        <w:ind w:left="4111"/>
        <w:jc w:val="right"/>
      </w:pPr>
      <w:r>
        <w:rPr>
          <w:rFonts w:eastAsia="MS Gothic"/>
          <w:bCs/>
        </w:rPr>
        <w:t xml:space="preserve">к Административному регламенту предоставления местной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Майское муниципального </w:t>
      </w:r>
    </w:p>
    <w:p w:rsidR="00BA27EB" w:rsidRDefault="00713728">
      <w:pPr>
        <w:pStyle w:val="a0"/>
        <w:keepNext/>
        <w:keepLines/>
        <w:ind w:left="4111"/>
        <w:jc w:val="right"/>
      </w:pPr>
      <w:r>
        <w:rPr>
          <w:rFonts w:eastAsia="MS Gothic"/>
          <w:bCs/>
        </w:rPr>
        <w:t xml:space="preserve">района </w:t>
      </w:r>
      <w:proofErr w:type="spellStart"/>
      <w:r>
        <w:rPr>
          <w:rFonts w:eastAsia="MS Gothic"/>
          <w:bCs/>
        </w:rPr>
        <w:t>Пестравский</w:t>
      </w:r>
      <w:proofErr w:type="spellEnd"/>
      <w:r>
        <w:rPr>
          <w:rFonts w:eastAsia="MS Gothic"/>
          <w:bCs/>
        </w:rPr>
        <w:t>»</w:t>
      </w:r>
    </w:p>
    <w:p w:rsidR="00BA27EB" w:rsidRDefault="00BA27EB">
      <w:pPr>
        <w:pStyle w:val="a0"/>
        <w:keepNext/>
        <w:keepLines/>
        <w:ind w:left="4111"/>
        <w:jc w:val="center"/>
      </w:pPr>
    </w:p>
    <w:p w:rsidR="00BA27EB" w:rsidRDefault="00713728">
      <w:pPr>
        <w:pStyle w:val="a0"/>
        <w:jc w:val="center"/>
      </w:pPr>
      <w:r>
        <w:rPr>
          <w:b/>
          <w:sz w:val="28"/>
          <w:szCs w:val="28"/>
          <w:lang w:eastAsia="en-IN"/>
        </w:rPr>
        <w:t>Блок-схема процедур, связанных с предоставлением разрешения</w:t>
      </w:r>
    </w:p>
    <w:p w:rsidR="00BA27EB" w:rsidRDefault="00BA27EB">
      <w:pPr>
        <w:pStyle w:val="a0"/>
        <w:jc w:val="center"/>
      </w:pPr>
    </w:p>
    <w:p w:rsidR="00BA27EB" w:rsidRDefault="00BA27EB">
      <w:pPr>
        <w:pStyle w:val="a0"/>
        <w:jc w:val="center"/>
      </w:pPr>
    </w:p>
    <w:p w:rsidR="00BA27EB" w:rsidRDefault="00713728">
      <w:pPr>
        <w:pStyle w:val="affb"/>
        <w:jc w:val="center"/>
      </w:pPr>
      <w:r>
        <w:rPr>
          <w:rFonts w:ascii="Times New Roman" w:hAnsi="Times New Roman"/>
        </w:rPr>
        <w:t>Прием и регистрация заявления о предоставлении разрешения в уполномоченном органе</w:t>
      </w:r>
    </w:p>
    <w:p w:rsidR="00BA27EB" w:rsidRDefault="00BA27EB">
      <w:pPr>
        <w:pStyle w:val="a0"/>
        <w:jc w:val="center"/>
      </w:pPr>
    </w:p>
    <w:p w:rsidR="00BA27EB" w:rsidRDefault="00BA27EB">
      <w:pPr>
        <w:pStyle w:val="a0"/>
        <w:jc w:val="center"/>
      </w:pPr>
    </w:p>
    <w:p w:rsidR="00BA27EB" w:rsidRDefault="00713728">
      <w:pPr>
        <w:pStyle w:val="affb"/>
        <w:jc w:val="center"/>
      </w:pPr>
      <w:r>
        <w:rPr>
          <w:rFonts w:ascii="Times New Roman" w:hAnsi="Times New Roman"/>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rsidR="00BA27EB" w:rsidRDefault="00BA27EB">
      <w:pPr>
        <w:pStyle w:val="2"/>
        <w:numPr>
          <w:ilvl w:val="1"/>
          <w:numId w:val="2"/>
        </w:numPr>
        <w:spacing w:before="0"/>
        <w:ind w:left="4395" w:firstLine="0"/>
        <w:jc w:val="center"/>
      </w:pPr>
    </w:p>
    <w:p w:rsidR="00BA27EB" w:rsidRDefault="00713728">
      <w:pPr>
        <w:pStyle w:val="affb"/>
        <w:jc w:val="center"/>
      </w:pPr>
      <w:r>
        <w:rPr>
          <w:rFonts w:ascii="Times New Roman" w:hAnsi="Times New Roman"/>
        </w:rPr>
        <w:t>Направление заявления о предоставлении разрешения Главе сельского поселения для проведения публичных слушаний по вопросу предоставления разрешения</w:t>
      </w:r>
    </w:p>
    <w:p w:rsidR="00BA27EB" w:rsidRDefault="00BA27EB">
      <w:pPr>
        <w:pStyle w:val="2"/>
        <w:numPr>
          <w:ilvl w:val="1"/>
          <w:numId w:val="2"/>
        </w:numPr>
        <w:spacing w:before="0"/>
        <w:ind w:left="4395" w:firstLine="0"/>
        <w:jc w:val="center"/>
      </w:pPr>
    </w:p>
    <w:p w:rsidR="00BA27EB" w:rsidRDefault="00BA27EB">
      <w:pPr>
        <w:pStyle w:val="a0"/>
        <w:jc w:val="center"/>
      </w:pPr>
    </w:p>
    <w:p w:rsidR="00BA27EB" w:rsidRDefault="00713728">
      <w:pPr>
        <w:pStyle w:val="affb"/>
        <w:jc w:val="center"/>
      </w:pPr>
      <w:r>
        <w:rPr>
          <w:rFonts w:ascii="Times New Roman" w:hAnsi="Times New Roman"/>
        </w:rPr>
        <w:t>Подготовка комиссией о подготовке проекта правил землепользования и застройки рекомендаций Главе сельского поселения о предоставлении разрешения или об отказе в предоставлении разрешения</w:t>
      </w:r>
    </w:p>
    <w:p w:rsidR="00BA27EB" w:rsidRDefault="00BA27EB">
      <w:pPr>
        <w:pStyle w:val="a0"/>
      </w:pPr>
    </w:p>
    <w:p w:rsidR="00BA27EB" w:rsidRDefault="00BA27EB">
      <w:pPr>
        <w:pStyle w:val="a0"/>
        <w:jc w:val="center"/>
      </w:pPr>
    </w:p>
    <w:p w:rsidR="00BA27EB" w:rsidRDefault="00713728">
      <w:pPr>
        <w:pStyle w:val="affb"/>
        <w:jc w:val="center"/>
      </w:pPr>
      <w:r>
        <w:rPr>
          <w:rFonts w:ascii="Times New Roman" w:hAnsi="Times New Roman"/>
        </w:rPr>
        <w:t>Проведение публичных слушаний по вопросу предоставления разрешения</w:t>
      </w:r>
    </w:p>
    <w:p w:rsidR="00BA27EB" w:rsidRDefault="00BA27EB">
      <w:pPr>
        <w:pStyle w:val="a0"/>
      </w:pPr>
    </w:p>
    <w:p w:rsidR="00BA27EB" w:rsidRDefault="00BA27EB">
      <w:pPr>
        <w:pStyle w:val="a0"/>
      </w:pPr>
    </w:p>
    <w:p w:rsidR="00BA27EB" w:rsidRDefault="00BA27EB">
      <w:pPr>
        <w:pStyle w:val="a0"/>
        <w:jc w:val="center"/>
      </w:pPr>
    </w:p>
    <w:p w:rsidR="00BA27EB" w:rsidRDefault="00713728">
      <w:pPr>
        <w:pStyle w:val="affb"/>
        <w:jc w:val="center"/>
      </w:pPr>
      <w:r>
        <w:rPr>
          <w:rFonts w:ascii="Times New Roman" w:hAnsi="Times New Roman"/>
        </w:rPr>
        <w:t>Решение об отказе в предоставлении разрешения на отклонение от предельных параметров</w:t>
      </w:r>
    </w:p>
    <w:p w:rsidR="00BA27EB" w:rsidRDefault="00BA27EB">
      <w:pPr>
        <w:pStyle w:val="a0"/>
      </w:pPr>
    </w:p>
    <w:p w:rsidR="00BA27EB" w:rsidRDefault="00BA27EB">
      <w:pPr>
        <w:pStyle w:val="a0"/>
      </w:pPr>
    </w:p>
    <w:p w:rsidR="00BA27EB" w:rsidRDefault="00BA27EB">
      <w:pPr>
        <w:pStyle w:val="a0"/>
      </w:pPr>
    </w:p>
    <w:p w:rsidR="00BA27EB" w:rsidRDefault="00BA27EB">
      <w:pPr>
        <w:pStyle w:val="a0"/>
        <w:jc w:val="center"/>
      </w:pPr>
    </w:p>
    <w:p w:rsidR="00BA27EB" w:rsidRDefault="00713728">
      <w:pPr>
        <w:pStyle w:val="affb"/>
        <w:jc w:val="center"/>
      </w:pPr>
      <w:r>
        <w:rPr>
          <w:rFonts w:ascii="Times New Roman" w:hAnsi="Times New Roman"/>
        </w:rPr>
        <w:t>Рассмотрение Главой городского округа рекомендаций комиссии</w:t>
      </w:r>
    </w:p>
    <w:p w:rsidR="00BA27EB" w:rsidRDefault="00BA27EB">
      <w:pPr>
        <w:pStyle w:val="a0"/>
        <w:jc w:val="center"/>
      </w:pPr>
    </w:p>
    <w:p w:rsidR="00BA27EB" w:rsidRDefault="00BA27EB">
      <w:pPr>
        <w:pStyle w:val="a0"/>
      </w:pPr>
    </w:p>
    <w:p w:rsidR="00BA27EB" w:rsidRDefault="00BA27EB">
      <w:pPr>
        <w:pStyle w:val="a0"/>
        <w:jc w:val="center"/>
      </w:pPr>
    </w:p>
    <w:p w:rsidR="00BA27EB" w:rsidRDefault="00713728">
      <w:pPr>
        <w:pStyle w:val="affb"/>
        <w:jc w:val="center"/>
      </w:pPr>
      <w:r>
        <w:rPr>
          <w:rFonts w:ascii="Times New Roman" w:hAnsi="Times New Roman"/>
        </w:rPr>
        <w:t>Принятие решения об отказе в предоставлении разрешения</w:t>
      </w:r>
    </w:p>
    <w:p w:rsidR="00BA27EB" w:rsidRDefault="00BA27EB">
      <w:pPr>
        <w:pStyle w:val="a0"/>
      </w:pPr>
    </w:p>
    <w:p w:rsidR="00BA27EB" w:rsidRDefault="00BA27EB">
      <w:pPr>
        <w:pStyle w:val="a0"/>
        <w:jc w:val="both"/>
      </w:pPr>
    </w:p>
    <w:sectPr w:rsidR="00BA27EB" w:rsidSect="00BA27EB">
      <w:pgSz w:w="11906" w:h="16838"/>
      <w:pgMar w:top="568" w:right="850"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18" w:rsidRDefault="00AB2518" w:rsidP="00BA27EB">
      <w:pPr>
        <w:spacing w:after="0" w:line="240" w:lineRule="auto"/>
      </w:pPr>
      <w:r>
        <w:separator/>
      </w:r>
    </w:p>
  </w:endnote>
  <w:endnote w:type="continuationSeparator" w:id="0">
    <w:p w:rsidR="00AB2518" w:rsidRDefault="00AB2518" w:rsidP="00BA2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18" w:rsidRDefault="00AB2518">
      <w:r>
        <w:separator/>
      </w:r>
    </w:p>
  </w:footnote>
  <w:footnote w:type="continuationSeparator" w:id="0">
    <w:p w:rsidR="00AB2518" w:rsidRDefault="00AB2518">
      <w:r>
        <w:continuationSeparator/>
      </w:r>
    </w:p>
  </w:footnote>
  <w:footnote w:id="1">
    <w:p w:rsidR="00713728" w:rsidRDefault="00713728">
      <w:pPr>
        <w:pStyle w:val="aff7"/>
      </w:pPr>
      <w:r>
        <w:rPr>
          <w:rStyle w:val="af3"/>
        </w:rPr>
        <w:footnoteRef/>
      </w:r>
      <w:r>
        <w:rPr>
          <w:rStyle w:val="af3"/>
        </w:rPr>
        <w:tab/>
      </w:r>
      <w:r>
        <w:rPr>
          <w:rStyle w:val="af3"/>
        </w:rPr>
        <w:tab/>
      </w:r>
      <w:r>
        <w:rPr>
          <w:rStyle w:val="af3"/>
        </w:rPr>
        <w:tab/>
      </w:r>
      <w:r>
        <w:rPr>
          <w:rStyle w:val="af3"/>
        </w:rPr>
        <w:tab/>
      </w:r>
      <w:r>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3EE"/>
    <w:multiLevelType w:val="multilevel"/>
    <w:tmpl w:val="FEA802B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26A2598B"/>
    <w:multiLevelType w:val="multilevel"/>
    <w:tmpl w:val="CEDC4BA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2E2A37C4"/>
    <w:multiLevelType w:val="multilevel"/>
    <w:tmpl w:val="1AC2F49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39E1253D"/>
    <w:multiLevelType w:val="multilevel"/>
    <w:tmpl w:val="891EE6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4A5E30CF"/>
    <w:multiLevelType w:val="multilevel"/>
    <w:tmpl w:val="78E2FF0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4F3F6A9C"/>
    <w:multiLevelType w:val="multilevel"/>
    <w:tmpl w:val="7E16A5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DFC2CB2"/>
    <w:multiLevelType w:val="multilevel"/>
    <w:tmpl w:val="A78AD71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A27EB"/>
    <w:rsid w:val="00713728"/>
    <w:rsid w:val="0080039A"/>
    <w:rsid w:val="009447FF"/>
    <w:rsid w:val="00AB2518"/>
    <w:rsid w:val="00BA27EB"/>
    <w:rsid w:val="00FB5E5D"/>
    <w:rsid w:val="00FC6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FF"/>
  </w:style>
  <w:style w:type="paragraph" w:styleId="1">
    <w:name w:val="heading 1"/>
    <w:basedOn w:val="a0"/>
    <w:next w:val="a1"/>
    <w:rsid w:val="00BA27EB"/>
    <w:pPr>
      <w:keepNext/>
      <w:numPr>
        <w:numId w:val="1"/>
      </w:numPr>
      <w:spacing w:before="240" w:after="60"/>
      <w:outlineLvl w:val="0"/>
    </w:pPr>
    <w:rPr>
      <w:rFonts w:ascii="Cambria" w:hAnsi="Cambria"/>
      <w:b/>
      <w:bCs/>
      <w:sz w:val="32"/>
      <w:szCs w:val="32"/>
    </w:rPr>
  </w:style>
  <w:style w:type="paragraph" w:styleId="2">
    <w:name w:val="heading 2"/>
    <w:basedOn w:val="a0"/>
    <w:next w:val="a1"/>
    <w:rsid w:val="00BA27EB"/>
    <w:pPr>
      <w:keepNext/>
      <w:numPr>
        <w:ilvl w:val="1"/>
        <w:numId w:val="1"/>
      </w:numPr>
      <w:spacing w:before="240" w:after="60"/>
      <w:outlineLvl w:val="1"/>
    </w:pPr>
    <w:rPr>
      <w:rFonts w:ascii="Cambria" w:hAnsi="Cambria"/>
      <w:b/>
      <w:bCs/>
      <w:i/>
      <w:iCs/>
      <w:sz w:val="28"/>
      <w:szCs w:val="28"/>
    </w:rPr>
  </w:style>
  <w:style w:type="paragraph" w:styleId="3">
    <w:name w:val="heading 3"/>
    <w:basedOn w:val="a0"/>
    <w:next w:val="a1"/>
    <w:rsid w:val="00BA27EB"/>
    <w:pPr>
      <w:keepNext/>
      <w:numPr>
        <w:ilvl w:val="2"/>
        <w:numId w:val="1"/>
      </w:numPr>
      <w:spacing w:before="240" w:after="60"/>
      <w:outlineLvl w:val="2"/>
    </w:pPr>
    <w:rPr>
      <w:rFonts w:ascii="Cambria" w:hAnsi="Cambria"/>
      <w:b/>
      <w:bCs/>
      <w:sz w:val="26"/>
      <w:szCs w:val="26"/>
    </w:rPr>
  </w:style>
  <w:style w:type="paragraph" w:styleId="4">
    <w:name w:val="heading 4"/>
    <w:basedOn w:val="a0"/>
    <w:next w:val="a1"/>
    <w:rsid w:val="00BA27EB"/>
    <w:pPr>
      <w:keepNext/>
      <w:numPr>
        <w:ilvl w:val="3"/>
        <w:numId w:val="1"/>
      </w:numPr>
      <w:spacing w:before="240" w:after="60"/>
      <w:outlineLvl w:val="3"/>
    </w:pPr>
    <w:rPr>
      <w:b/>
      <w:bCs/>
      <w:i/>
      <w:iCs/>
      <w:sz w:val="28"/>
      <w:szCs w:val="28"/>
    </w:rPr>
  </w:style>
  <w:style w:type="paragraph" w:styleId="5">
    <w:name w:val="heading 5"/>
    <w:basedOn w:val="a0"/>
    <w:next w:val="a1"/>
    <w:rsid w:val="00BA27EB"/>
    <w:pPr>
      <w:numPr>
        <w:ilvl w:val="4"/>
        <w:numId w:val="1"/>
      </w:numPr>
      <w:spacing w:before="240" w:after="60"/>
      <w:outlineLvl w:val="4"/>
    </w:pPr>
    <w:rPr>
      <w:b/>
      <w:bCs/>
      <w:i/>
      <w:iCs/>
      <w:sz w:val="26"/>
      <w:szCs w:val="26"/>
    </w:rPr>
  </w:style>
  <w:style w:type="paragraph" w:styleId="6">
    <w:name w:val="heading 6"/>
    <w:basedOn w:val="a0"/>
    <w:next w:val="a1"/>
    <w:rsid w:val="00BA27EB"/>
    <w:pPr>
      <w:numPr>
        <w:ilvl w:val="5"/>
        <w:numId w:val="1"/>
      </w:numPr>
      <w:spacing w:before="240" w:after="60"/>
      <w:outlineLvl w:val="5"/>
    </w:pPr>
    <w:rPr>
      <w:b/>
      <w:bCs/>
      <w:sz w:val="22"/>
      <w:szCs w:val="22"/>
    </w:rPr>
  </w:style>
  <w:style w:type="paragraph" w:styleId="7">
    <w:name w:val="heading 7"/>
    <w:basedOn w:val="a0"/>
    <w:next w:val="a1"/>
    <w:rsid w:val="00BA27EB"/>
    <w:pPr>
      <w:numPr>
        <w:ilvl w:val="6"/>
        <w:numId w:val="1"/>
      </w:numPr>
      <w:spacing w:before="240" w:after="60"/>
      <w:outlineLvl w:val="6"/>
    </w:pPr>
    <w:rPr>
      <w:b/>
      <w:bCs/>
      <w:sz w:val="18"/>
      <w:szCs w:val="18"/>
    </w:rPr>
  </w:style>
  <w:style w:type="paragraph" w:styleId="8">
    <w:name w:val="heading 8"/>
    <w:basedOn w:val="a0"/>
    <w:next w:val="a1"/>
    <w:rsid w:val="00BA27EB"/>
    <w:pPr>
      <w:numPr>
        <w:ilvl w:val="7"/>
        <w:numId w:val="1"/>
      </w:numPr>
      <w:spacing w:before="240" w:after="60"/>
      <w:outlineLvl w:val="7"/>
    </w:pPr>
    <w:rPr>
      <w:b/>
      <w:bCs/>
      <w:i/>
      <w:iCs/>
      <w:sz w:val="18"/>
      <w:szCs w:val="18"/>
    </w:rPr>
  </w:style>
  <w:style w:type="paragraph" w:styleId="9">
    <w:name w:val="heading 9"/>
    <w:basedOn w:val="a0"/>
    <w:next w:val="a1"/>
    <w:rsid w:val="00BA27EB"/>
    <w:pPr>
      <w:numPr>
        <w:ilvl w:val="8"/>
        <w:numId w:val="1"/>
      </w:numPr>
      <w:spacing w:before="240" w:after="60"/>
      <w:outlineLvl w:val="8"/>
    </w:pPr>
    <w:rPr>
      <w:rFonts w:ascii="Cambria" w:hAnsi="Cambria"/>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BA27EB"/>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bidi="hi-IN"/>
    </w:rPr>
  </w:style>
  <w:style w:type="character" w:customStyle="1" w:styleId="10">
    <w:name w:val="Заголовок 1 Знак"/>
    <w:basedOn w:val="a2"/>
    <w:rsid w:val="00BA27EB"/>
    <w:rPr>
      <w:rFonts w:ascii="Cambria" w:hAnsi="Cambria"/>
      <w:b/>
      <w:bCs/>
      <w:sz w:val="32"/>
      <w:szCs w:val="32"/>
    </w:rPr>
  </w:style>
  <w:style w:type="character" w:customStyle="1" w:styleId="20">
    <w:name w:val="Заголовок 2 Знак"/>
    <w:basedOn w:val="a2"/>
    <w:rsid w:val="00BA27EB"/>
    <w:rPr>
      <w:rFonts w:ascii="Cambria" w:hAnsi="Cambria"/>
      <w:b/>
      <w:bCs/>
      <w:i/>
      <w:iCs/>
      <w:sz w:val="28"/>
      <w:szCs w:val="28"/>
    </w:rPr>
  </w:style>
  <w:style w:type="character" w:customStyle="1" w:styleId="30">
    <w:name w:val="Заголовок 3 Знак"/>
    <w:basedOn w:val="a2"/>
    <w:rsid w:val="00BA27EB"/>
    <w:rPr>
      <w:rFonts w:ascii="Cambria" w:hAnsi="Cambria"/>
      <w:b/>
      <w:bCs/>
      <w:sz w:val="26"/>
      <w:szCs w:val="26"/>
    </w:rPr>
  </w:style>
  <w:style w:type="character" w:customStyle="1" w:styleId="40">
    <w:name w:val="Заголовок 4 Знак"/>
    <w:basedOn w:val="a2"/>
    <w:rsid w:val="00BA27EB"/>
    <w:rPr>
      <w:b/>
      <w:bCs/>
      <w:sz w:val="28"/>
      <w:szCs w:val="28"/>
    </w:rPr>
  </w:style>
  <w:style w:type="character" w:customStyle="1" w:styleId="50">
    <w:name w:val="Заголовок 5 Знак"/>
    <w:basedOn w:val="a2"/>
    <w:rsid w:val="00BA27EB"/>
    <w:rPr>
      <w:b/>
      <w:bCs/>
      <w:i/>
      <w:iCs/>
      <w:sz w:val="26"/>
      <w:szCs w:val="26"/>
    </w:rPr>
  </w:style>
  <w:style w:type="character" w:customStyle="1" w:styleId="60">
    <w:name w:val="Заголовок 6 Знак"/>
    <w:basedOn w:val="a2"/>
    <w:rsid w:val="00BA27EB"/>
    <w:rPr>
      <w:b/>
      <w:bCs/>
    </w:rPr>
  </w:style>
  <w:style w:type="character" w:customStyle="1" w:styleId="70">
    <w:name w:val="Заголовок 7 Знак"/>
    <w:basedOn w:val="a2"/>
    <w:rsid w:val="00BA27EB"/>
    <w:rPr>
      <w:sz w:val="24"/>
      <w:szCs w:val="24"/>
    </w:rPr>
  </w:style>
  <w:style w:type="character" w:customStyle="1" w:styleId="80">
    <w:name w:val="Заголовок 8 Знак"/>
    <w:basedOn w:val="a2"/>
    <w:rsid w:val="00BA27EB"/>
    <w:rPr>
      <w:i/>
      <w:iCs/>
      <w:sz w:val="24"/>
      <w:szCs w:val="24"/>
    </w:rPr>
  </w:style>
  <w:style w:type="character" w:customStyle="1" w:styleId="90">
    <w:name w:val="Заголовок 9 Знак"/>
    <w:basedOn w:val="a2"/>
    <w:rsid w:val="00BA27EB"/>
    <w:rPr>
      <w:rFonts w:ascii="Cambria" w:hAnsi="Cambria"/>
    </w:rPr>
  </w:style>
  <w:style w:type="character" w:customStyle="1" w:styleId="a5">
    <w:name w:val="Название Знак"/>
    <w:basedOn w:val="a2"/>
    <w:rsid w:val="00BA27EB"/>
    <w:rPr>
      <w:rFonts w:ascii="Cambria" w:hAnsi="Cambria"/>
      <w:b/>
      <w:bCs/>
      <w:sz w:val="32"/>
      <w:szCs w:val="32"/>
    </w:rPr>
  </w:style>
  <w:style w:type="character" w:customStyle="1" w:styleId="a6">
    <w:name w:val="Подзаголовок Знак"/>
    <w:basedOn w:val="a2"/>
    <w:rsid w:val="00BA27EB"/>
    <w:rPr>
      <w:rFonts w:ascii="Cambria" w:hAnsi="Cambria"/>
      <w:sz w:val="24"/>
      <w:szCs w:val="24"/>
    </w:rPr>
  </w:style>
  <w:style w:type="character" w:customStyle="1" w:styleId="a7">
    <w:name w:val="Выделение жирным"/>
    <w:basedOn w:val="a2"/>
    <w:rsid w:val="00BA27EB"/>
    <w:rPr>
      <w:b/>
      <w:bCs/>
    </w:rPr>
  </w:style>
  <w:style w:type="character" w:styleId="a8">
    <w:name w:val="Emphasis"/>
    <w:basedOn w:val="a2"/>
    <w:rsid w:val="00BA27EB"/>
    <w:rPr>
      <w:rFonts w:ascii="Calibri" w:hAnsi="Calibri"/>
      <w:b/>
      <w:i/>
      <w:iCs/>
    </w:rPr>
  </w:style>
  <w:style w:type="character" w:customStyle="1" w:styleId="21">
    <w:name w:val="Цитата 2 Знак"/>
    <w:basedOn w:val="a2"/>
    <w:rsid w:val="00BA27EB"/>
    <w:rPr>
      <w:i/>
      <w:sz w:val="24"/>
      <w:szCs w:val="24"/>
    </w:rPr>
  </w:style>
  <w:style w:type="character" w:customStyle="1" w:styleId="a9">
    <w:name w:val="Выделенная цитата Знак"/>
    <w:basedOn w:val="a2"/>
    <w:rsid w:val="00BA27EB"/>
    <w:rPr>
      <w:b/>
      <w:i/>
      <w:sz w:val="24"/>
    </w:rPr>
  </w:style>
  <w:style w:type="character" w:styleId="aa">
    <w:name w:val="Subtle Emphasis"/>
    <w:rsid w:val="00BA27EB"/>
    <w:rPr>
      <w:i/>
      <w:color w:val="5A5A5A"/>
    </w:rPr>
  </w:style>
  <w:style w:type="character" w:styleId="ab">
    <w:name w:val="Intense Emphasis"/>
    <w:basedOn w:val="a2"/>
    <w:rsid w:val="00BA27EB"/>
    <w:rPr>
      <w:b/>
      <w:i/>
      <w:sz w:val="24"/>
      <w:szCs w:val="24"/>
      <w:u w:val="single"/>
    </w:rPr>
  </w:style>
  <w:style w:type="character" w:styleId="ac">
    <w:name w:val="Subtle Reference"/>
    <w:basedOn w:val="a2"/>
    <w:rsid w:val="00BA27EB"/>
    <w:rPr>
      <w:sz w:val="24"/>
      <w:szCs w:val="24"/>
      <w:u w:val="single"/>
    </w:rPr>
  </w:style>
  <w:style w:type="character" w:styleId="ad">
    <w:name w:val="Intense Reference"/>
    <w:basedOn w:val="a2"/>
    <w:rsid w:val="00BA27EB"/>
    <w:rPr>
      <w:b/>
      <w:sz w:val="24"/>
      <w:u w:val="single"/>
    </w:rPr>
  </w:style>
  <w:style w:type="character" w:styleId="ae">
    <w:name w:val="Book Title"/>
    <w:basedOn w:val="a2"/>
    <w:rsid w:val="00BA27EB"/>
    <w:rPr>
      <w:rFonts w:ascii="Cambria" w:hAnsi="Cambria"/>
      <w:b/>
      <w:i/>
      <w:sz w:val="24"/>
      <w:szCs w:val="24"/>
    </w:rPr>
  </w:style>
  <w:style w:type="character" w:customStyle="1" w:styleId="FontStyle22">
    <w:name w:val="Font Style22"/>
    <w:rsid w:val="00BA27EB"/>
    <w:rPr>
      <w:rFonts w:ascii="Times New Roman" w:hAnsi="Times New Roman" w:cs="Times New Roman"/>
      <w:sz w:val="16"/>
      <w:szCs w:val="16"/>
    </w:rPr>
  </w:style>
  <w:style w:type="character" w:customStyle="1" w:styleId="-">
    <w:name w:val="Интернет-ссылка"/>
    <w:rsid w:val="00BA27EB"/>
    <w:rPr>
      <w:color w:val="0000FF"/>
      <w:u w:val="single"/>
      <w:lang w:val="ru-RU" w:eastAsia="ru-RU" w:bidi="ru-RU"/>
    </w:rPr>
  </w:style>
  <w:style w:type="character" w:customStyle="1" w:styleId="af">
    <w:name w:val="Текст выноски Знак"/>
    <w:basedOn w:val="a2"/>
    <w:rsid w:val="00BA27EB"/>
    <w:rPr>
      <w:rFonts w:ascii="Tahoma" w:hAnsi="Tahoma" w:cs="Tahoma"/>
      <w:sz w:val="16"/>
      <w:szCs w:val="16"/>
    </w:rPr>
  </w:style>
  <w:style w:type="character" w:customStyle="1" w:styleId="af0">
    <w:name w:val="Основной текст Знак"/>
    <w:basedOn w:val="a2"/>
    <w:rsid w:val="00BA27EB"/>
    <w:rPr>
      <w:rFonts w:ascii="Microsoft Sans Serif" w:eastAsia="Times New Roman" w:hAnsi="Microsoft Sans Serif" w:cs="Microsoft Sans Serif"/>
      <w:sz w:val="24"/>
      <w:szCs w:val="24"/>
      <w:lang w:val="ru-RU" w:eastAsia="ru-RU" w:bidi="ar-SA"/>
    </w:rPr>
  </w:style>
  <w:style w:type="character" w:customStyle="1" w:styleId="af1">
    <w:name w:val="Основной текст с отступом Знак"/>
    <w:basedOn w:val="a2"/>
    <w:rsid w:val="00BA27EB"/>
    <w:rPr>
      <w:rFonts w:ascii="Arial" w:eastAsia="Lucida Sans Unicode" w:hAnsi="Arial" w:cs="Mangal"/>
      <w:sz w:val="24"/>
      <w:szCs w:val="21"/>
      <w:lang w:eastAsia="zh-CN" w:bidi="hi-IN"/>
    </w:rPr>
  </w:style>
  <w:style w:type="character" w:customStyle="1" w:styleId="af2">
    <w:name w:val="Текст сноски Знак"/>
    <w:basedOn w:val="a2"/>
    <w:rsid w:val="00BA27EB"/>
    <w:rPr>
      <w:rFonts w:ascii="Times New Roman" w:eastAsia="Times New Roman" w:hAnsi="Times New Roman"/>
      <w:sz w:val="24"/>
      <w:szCs w:val="24"/>
      <w:lang w:bidi="ar-SA"/>
    </w:rPr>
  </w:style>
  <w:style w:type="character" w:styleId="af3">
    <w:name w:val="footnote reference"/>
    <w:rsid w:val="00BA27EB"/>
    <w:rPr>
      <w:vertAlign w:val="superscript"/>
    </w:rPr>
  </w:style>
  <w:style w:type="character" w:customStyle="1" w:styleId="af4">
    <w:name w:val="Верхний колонтитул Знак"/>
    <w:basedOn w:val="a2"/>
    <w:rsid w:val="00BA27EB"/>
    <w:rPr>
      <w:sz w:val="24"/>
      <w:szCs w:val="24"/>
    </w:rPr>
  </w:style>
  <w:style w:type="character" w:customStyle="1" w:styleId="af5">
    <w:name w:val="Нижний колонтитул Знак"/>
    <w:basedOn w:val="a2"/>
    <w:rsid w:val="00BA27EB"/>
    <w:rPr>
      <w:sz w:val="24"/>
      <w:szCs w:val="24"/>
    </w:rPr>
  </w:style>
  <w:style w:type="character" w:customStyle="1" w:styleId="ListLabel1">
    <w:name w:val="ListLabel 1"/>
    <w:rsid w:val="00BA27EB"/>
    <w:rPr>
      <w:rFonts w:cs="Times New Roman"/>
    </w:rPr>
  </w:style>
  <w:style w:type="character" w:customStyle="1" w:styleId="ListLabel2">
    <w:name w:val="ListLabel 2"/>
    <w:rsid w:val="00BA27EB"/>
    <w:rPr>
      <w:rFonts w:cs="Courier New"/>
    </w:rPr>
  </w:style>
  <w:style w:type="character" w:customStyle="1" w:styleId="af6">
    <w:name w:val="Привязка сноски"/>
    <w:rsid w:val="00BA27EB"/>
    <w:rPr>
      <w:vertAlign w:val="superscript"/>
    </w:rPr>
  </w:style>
  <w:style w:type="character" w:customStyle="1" w:styleId="af7">
    <w:name w:val="Привязка концевой сноски"/>
    <w:rsid w:val="00BA27EB"/>
    <w:rPr>
      <w:vertAlign w:val="superscript"/>
    </w:rPr>
  </w:style>
  <w:style w:type="character" w:customStyle="1" w:styleId="ListLabel3">
    <w:name w:val="ListLabel 3"/>
    <w:rsid w:val="00BA27EB"/>
    <w:rPr>
      <w:rFonts w:cs="Symbol"/>
    </w:rPr>
  </w:style>
  <w:style w:type="character" w:customStyle="1" w:styleId="ListLabel4">
    <w:name w:val="ListLabel 4"/>
    <w:rsid w:val="00BA27EB"/>
    <w:rPr>
      <w:rFonts w:cs="Courier New"/>
    </w:rPr>
  </w:style>
  <w:style w:type="character" w:customStyle="1" w:styleId="ListLabel5">
    <w:name w:val="ListLabel 5"/>
    <w:rsid w:val="00BA27EB"/>
    <w:rPr>
      <w:rFonts w:cs="Wingdings"/>
    </w:rPr>
  </w:style>
  <w:style w:type="character" w:customStyle="1" w:styleId="ListLabel6">
    <w:name w:val="ListLabel 6"/>
    <w:rsid w:val="00BA27EB"/>
    <w:rPr>
      <w:rFonts w:cs="Symbol"/>
    </w:rPr>
  </w:style>
  <w:style w:type="character" w:customStyle="1" w:styleId="ListLabel7">
    <w:name w:val="ListLabel 7"/>
    <w:rsid w:val="00BA27EB"/>
    <w:rPr>
      <w:rFonts w:cs="Courier New"/>
    </w:rPr>
  </w:style>
  <w:style w:type="character" w:customStyle="1" w:styleId="ListLabel8">
    <w:name w:val="ListLabel 8"/>
    <w:rsid w:val="00BA27EB"/>
    <w:rPr>
      <w:rFonts w:cs="Wingdings"/>
    </w:rPr>
  </w:style>
  <w:style w:type="character" w:customStyle="1" w:styleId="ListLabel9">
    <w:name w:val="ListLabel 9"/>
    <w:rsid w:val="00BA27EB"/>
    <w:rPr>
      <w:rFonts w:cs="Symbol"/>
    </w:rPr>
  </w:style>
  <w:style w:type="character" w:customStyle="1" w:styleId="ListLabel10">
    <w:name w:val="ListLabel 10"/>
    <w:rsid w:val="00BA27EB"/>
    <w:rPr>
      <w:rFonts w:cs="Courier New"/>
    </w:rPr>
  </w:style>
  <w:style w:type="character" w:customStyle="1" w:styleId="ListLabel11">
    <w:name w:val="ListLabel 11"/>
    <w:rsid w:val="00BA27EB"/>
    <w:rPr>
      <w:rFonts w:cs="Wingdings"/>
    </w:rPr>
  </w:style>
  <w:style w:type="character" w:customStyle="1" w:styleId="af8">
    <w:name w:val="Символ сноски"/>
    <w:rsid w:val="00BA27EB"/>
  </w:style>
  <w:style w:type="character" w:customStyle="1" w:styleId="af9">
    <w:name w:val="Символы концевой сноски"/>
    <w:rsid w:val="00BA27EB"/>
  </w:style>
  <w:style w:type="paragraph" w:customStyle="1" w:styleId="afa">
    <w:name w:val="Заголовок"/>
    <w:basedOn w:val="a0"/>
    <w:next w:val="a1"/>
    <w:rsid w:val="00BA27EB"/>
    <w:pPr>
      <w:keepNext/>
      <w:spacing w:before="240" w:after="120"/>
    </w:pPr>
    <w:rPr>
      <w:rFonts w:ascii="Arial" w:eastAsia="Microsoft YaHei" w:hAnsi="Arial" w:cs="Mangal"/>
      <w:sz w:val="28"/>
      <w:szCs w:val="28"/>
    </w:rPr>
  </w:style>
  <w:style w:type="paragraph" w:styleId="a1">
    <w:name w:val="Body Text"/>
    <w:basedOn w:val="a0"/>
    <w:rsid w:val="00BA27EB"/>
    <w:pPr>
      <w:widowControl w:val="0"/>
      <w:spacing w:after="120"/>
    </w:pPr>
    <w:rPr>
      <w:rFonts w:ascii="Microsoft Sans Serif" w:hAnsi="Microsoft Sans Serif" w:cs="Microsoft Sans Serif"/>
      <w:lang w:bidi="ar-SA"/>
    </w:rPr>
  </w:style>
  <w:style w:type="paragraph" w:styleId="afb">
    <w:name w:val="List"/>
    <w:basedOn w:val="a1"/>
    <w:rsid w:val="00BA27EB"/>
    <w:rPr>
      <w:rFonts w:cs="Mangal"/>
    </w:rPr>
  </w:style>
  <w:style w:type="paragraph" w:styleId="afc">
    <w:name w:val="Title"/>
    <w:basedOn w:val="a0"/>
    <w:rsid w:val="00BA27EB"/>
    <w:pPr>
      <w:suppressLineNumbers/>
      <w:spacing w:before="120" w:after="120"/>
    </w:pPr>
    <w:rPr>
      <w:rFonts w:cs="Mangal"/>
      <w:i/>
      <w:iCs/>
    </w:rPr>
  </w:style>
  <w:style w:type="paragraph" w:styleId="afd">
    <w:name w:val="index heading"/>
    <w:basedOn w:val="a0"/>
    <w:rsid w:val="00BA27EB"/>
    <w:pPr>
      <w:suppressLineNumbers/>
    </w:pPr>
    <w:rPr>
      <w:rFonts w:cs="Mangal"/>
    </w:rPr>
  </w:style>
  <w:style w:type="paragraph" w:customStyle="1" w:styleId="afe">
    <w:name w:val="Заглавие"/>
    <w:basedOn w:val="a0"/>
    <w:next w:val="aff"/>
    <w:rsid w:val="00BA27EB"/>
    <w:pPr>
      <w:spacing w:before="240" w:after="60"/>
      <w:jc w:val="center"/>
    </w:pPr>
    <w:rPr>
      <w:rFonts w:ascii="Cambria" w:hAnsi="Cambria"/>
      <w:b/>
      <w:bCs/>
      <w:sz w:val="32"/>
      <w:szCs w:val="32"/>
    </w:rPr>
  </w:style>
  <w:style w:type="paragraph" w:styleId="aff">
    <w:name w:val="Subtitle"/>
    <w:basedOn w:val="a0"/>
    <w:next w:val="a1"/>
    <w:rsid w:val="00BA27EB"/>
    <w:pPr>
      <w:spacing w:after="60"/>
      <w:jc w:val="center"/>
    </w:pPr>
    <w:rPr>
      <w:rFonts w:ascii="Cambria" w:hAnsi="Cambria"/>
      <w:i/>
      <w:iCs/>
      <w:sz w:val="28"/>
      <w:szCs w:val="28"/>
    </w:rPr>
  </w:style>
  <w:style w:type="paragraph" w:styleId="aff0">
    <w:name w:val="No Spacing"/>
    <w:basedOn w:val="a0"/>
    <w:rsid w:val="00BA27EB"/>
    <w:rPr>
      <w:szCs w:val="32"/>
    </w:rPr>
  </w:style>
  <w:style w:type="paragraph" w:styleId="aff1">
    <w:name w:val="List Paragraph"/>
    <w:basedOn w:val="a0"/>
    <w:rsid w:val="00BA27EB"/>
    <w:pPr>
      <w:ind w:left="720"/>
    </w:pPr>
  </w:style>
  <w:style w:type="paragraph" w:styleId="22">
    <w:name w:val="Quote"/>
    <w:basedOn w:val="a0"/>
    <w:rsid w:val="00BA27EB"/>
    <w:rPr>
      <w:i/>
    </w:rPr>
  </w:style>
  <w:style w:type="paragraph" w:styleId="aff2">
    <w:name w:val="Intense Quote"/>
    <w:basedOn w:val="a0"/>
    <w:rsid w:val="00BA27EB"/>
    <w:pPr>
      <w:ind w:left="720" w:right="720"/>
    </w:pPr>
    <w:rPr>
      <w:b/>
      <w:i/>
      <w:szCs w:val="22"/>
    </w:rPr>
  </w:style>
  <w:style w:type="paragraph" w:styleId="aff3">
    <w:name w:val="TOC Heading"/>
    <w:basedOn w:val="1"/>
    <w:rsid w:val="00BA27EB"/>
    <w:pPr>
      <w:suppressLineNumbers/>
      <w:ind w:left="0" w:firstLine="0"/>
      <w:outlineLvl w:val="9"/>
    </w:pPr>
  </w:style>
  <w:style w:type="paragraph" w:customStyle="1" w:styleId="ConsPlusNormal">
    <w:name w:val="ConsPlusNormal"/>
    <w:rsid w:val="00BA27EB"/>
    <w:pPr>
      <w:widowControl w:val="0"/>
      <w:tabs>
        <w:tab w:val="left" w:pos="708"/>
      </w:tabs>
      <w:suppressAutoHyphens/>
      <w:spacing w:after="0" w:line="100" w:lineRule="atLeast"/>
      <w:ind w:firstLine="720"/>
    </w:pPr>
    <w:rPr>
      <w:rFonts w:ascii="Times New Roman" w:eastAsia="Arial" w:hAnsi="Times New Roman" w:cs="Times New Roman"/>
      <w:color w:val="00000A"/>
      <w:sz w:val="20"/>
      <w:szCs w:val="20"/>
      <w:lang w:eastAsia="ar-SA"/>
    </w:rPr>
  </w:style>
  <w:style w:type="paragraph" w:styleId="aff4">
    <w:name w:val="Balloon Text"/>
    <w:basedOn w:val="a0"/>
    <w:rsid w:val="00BA27EB"/>
    <w:rPr>
      <w:rFonts w:ascii="Tahoma" w:hAnsi="Tahoma" w:cs="Tahoma"/>
      <w:sz w:val="16"/>
      <w:szCs w:val="16"/>
    </w:rPr>
  </w:style>
  <w:style w:type="paragraph" w:styleId="aff5">
    <w:name w:val="Normal (Web)"/>
    <w:basedOn w:val="a0"/>
    <w:rsid w:val="00BA27EB"/>
    <w:pPr>
      <w:widowControl w:val="0"/>
      <w:spacing w:before="28" w:after="28"/>
    </w:pPr>
    <w:rPr>
      <w:rFonts w:ascii="Arial" w:eastAsia="Lucida Sans Unicode" w:hAnsi="Arial" w:cs="Mangal"/>
      <w:sz w:val="20"/>
      <w:lang w:eastAsia="hi-IN"/>
    </w:rPr>
  </w:style>
  <w:style w:type="paragraph" w:styleId="aff6">
    <w:name w:val="Body Text Indent"/>
    <w:basedOn w:val="a0"/>
    <w:rsid w:val="00BA27EB"/>
    <w:pPr>
      <w:widowControl w:val="0"/>
      <w:spacing w:after="120"/>
      <w:ind w:left="283"/>
    </w:pPr>
    <w:rPr>
      <w:rFonts w:ascii="Arial" w:eastAsia="Lucida Sans Unicode" w:hAnsi="Arial" w:cs="Mangal"/>
      <w:szCs w:val="21"/>
      <w:lang w:eastAsia="zh-CN"/>
    </w:rPr>
  </w:style>
  <w:style w:type="paragraph" w:customStyle="1" w:styleId="ConsPlusNonformat">
    <w:name w:val="ConsPlusNonformat"/>
    <w:rsid w:val="00BA27EB"/>
    <w:pPr>
      <w:widowControl w:val="0"/>
      <w:tabs>
        <w:tab w:val="left" w:pos="708"/>
      </w:tabs>
      <w:suppressAutoHyphens/>
      <w:spacing w:after="0" w:line="100" w:lineRule="atLeast"/>
    </w:pPr>
    <w:rPr>
      <w:rFonts w:ascii="Courier New" w:eastAsia="Times New Roman" w:hAnsi="Courier New" w:cs="Courier New"/>
      <w:color w:val="00000A"/>
      <w:sz w:val="20"/>
      <w:szCs w:val="20"/>
    </w:rPr>
  </w:style>
  <w:style w:type="paragraph" w:styleId="aff7">
    <w:name w:val="footnote text"/>
    <w:basedOn w:val="a0"/>
    <w:rsid w:val="00BA27EB"/>
    <w:rPr>
      <w:lang w:bidi="ar-SA"/>
    </w:rPr>
  </w:style>
  <w:style w:type="paragraph" w:styleId="aff8">
    <w:name w:val="header"/>
    <w:basedOn w:val="a0"/>
    <w:rsid w:val="00BA27EB"/>
    <w:pPr>
      <w:suppressLineNumbers/>
      <w:tabs>
        <w:tab w:val="center" w:pos="4677"/>
        <w:tab w:val="right" w:pos="9355"/>
      </w:tabs>
    </w:pPr>
  </w:style>
  <w:style w:type="paragraph" w:styleId="aff9">
    <w:name w:val="footer"/>
    <w:basedOn w:val="a0"/>
    <w:rsid w:val="00BA27EB"/>
    <w:pPr>
      <w:suppressLineNumbers/>
      <w:tabs>
        <w:tab w:val="center" w:pos="4677"/>
        <w:tab w:val="right" w:pos="9355"/>
      </w:tabs>
    </w:pPr>
  </w:style>
  <w:style w:type="paragraph" w:customStyle="1" w:styleId="affa">
    <w:name w:val="Сноска"/>
    <w:basedOn w:val="a0"/>
    <w:rsid w:val="00BA27EB"/>
    <w:pPr>
      <w:suppressLineNumbers/>
      <w:ind w:left="339" w:hanging="339"/>
    </w:pPr>
    <w:rPr>
      <w:sz w:val="20"/>
      <w:szCs w:val="20"/>
    </w:rPr>
  </w:style>
  <w:style w:type="paragraph" w:customStyle="1" w:styleId="affb">
    <w:name w:val="Содержимое врезки"/>
    <w:basedOn w:val="a1"/>
    <w:rsid w:val="00BA27EB"/>
  </w:style>
  <w:style w:type="character" w:customStyle="1" w:styleId="x-phmenubutton">
    <w:name w:val="x-ph__menu__button"/>
    <w:basedOn w:val="a2"/>
    <w:rsid w:val="00713728"/>
  </w:style>
  <w:style w:type="character" w:styleId="affc">
    <w:name w:val="Hyperlink"/>
    <w:rsid w:val="00713728"/>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f2b38e32cf756009fb1fb666a7411482&amp;url=http%3A%2F%2Fmaiskoe.pestravsky.ru%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viewer.yandex.ru/r.xml?sk=yf2b38e32cf756009fb1fb666a7411482&amp;url=http%3A%2F%2Fmaiskoe.pestravsky.ru%2F" TargetMode="External"/><Relationship Id="rId4" Type="http://schemas.openxmlformats.org/officeDocument/2006/relationships/webSettings" Target="webSettings.xml"/><Relationship Id="rId9" Type="http://schemas.openxmlformats.org/officeDocument/2006/relationships/hyperlink" Target="https://docviewer.yandex.ru/r.xml?sk=yf2b38e32cf756009fb1fb666a7411482&amp;url=http%3A%2F%2Fmaiskoe.pestravsky.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10747</Words>
  <Characters>61260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Maiskoe</cp:lastModifiedBy>
  <cp:revision>3</cp:revision>
  <cp:lastPrinted>2019-02-18T05:07:00Z</cp:lastPrinted>
  <dcterms:created xsi:type="dcterms:W3CDTF">2018-06-18T12:05:00Z</dcterms:created>
  <dcterms:modified xsi:type="dcterms:W3CDTF">2019-02-18T05:15:00Z</dcterms:modified>
</cp:coreProperties>
</file>